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2274755" cy="3000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75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Title"/>
        <w:spacing w:line="292" w:lineRule="auto"/>
      </w:pPr>
      <w:r>
        <w:rPr>
          <w:color w:val="138E6D"/>
          <w:w w:val="95"/>
        </w:rPr>
        <w:t>COOL ROOF COATINGS</w:t>
      </w:r>
      <w:r>
        <w:rPr>
          <w:color w:val="138E6D"/>
          <w:spacing w:val="-129"/>
          <w:w w:val="95"/>
        </w:rPr>
        <w:t> </w:t>
      </w:r>
      <w:r>
        <w:rPr>
          <w:color w:val="138E6D"/>
          <w:w w:val="95"/>
        </w:rPr>
        <w:t>GUIDE</w:t>
      </w:r>
      <w:r>
        <w:rPr>
          <w:color w:val="138E6D"/>
          <w:spacing w:val="-27"/>
          <w:w w:val="95"/>
        </w:rPr>
        <w:t> </w:t>
      </w:r>
      <w:r>
        <w:rPr>
          <w:color w:val="138E6D"/>
          <w:w w:val="95"/>
        </w:rPr>
        <w:t>SPECIFICATIONS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1180" w:bottom="280" w:left="1200" w:right="940"/>
        </w:sectPr>
      </w:pPr>
    </w:p>
    <w:p>
      <w:pPr>
        <w:pStyle w:val="BodyText"/>
        <w:spacing w:before="7"/>
        <w:rPr>
          <w:rFonts w:ascii="Microsoft Sans Serif"/>
          <w:sz w:val="21"/>
        </w:rPr>
      </w:pPr>
      <w:r>
        <w:rPr/>
        <w:pict>
          <v:group style="position:absolute;margin-left:0.0pt;margin-top:118.556412pt;width:595.3pt;height:723.35pt;mso-position-horizontal-relative:page;mso-position-vertical-relative:page;z-index:-16012800" coordorigin="0,2371" coordsize="11906,14467">
            <v:shape style="position:absolute;left:6137;top:8929;width:4848;height:3941" type="#_x0000_t75" stroked="false">
              <v:imagedata r:id="rId6" o:title=""/>
            </v:shape>
            <v:shape style="position:absolute;left:1318;top:8943;width:4848;height:7895" type="#_x0000_t75" stroked="false">
              <v:imagedata r:id="rId7" o:title=""/>
            </v:shape>
            <v:shape style="position:absolute;left:6165;top:12867;width:4818;height:3971" type="#_x0000_t75" stroked="false">
              <v:imagedata r:id="rId8" o:title=""/>
            </v:shape>
            <v:shape style="position:absolute;left:0;top:2371;width:11906;height:14467" coordorigin="0,2371" coordsize="11906,14467" path="m11906,2371l0,2371,0,2391,1308,2391,1308,16838,1328,16838,1328,8949,11906,8949,11906,8929,1328,8929,1328,4064,11906,4064,11906,4044,1328,4044,1328,2391,11906,2391,11906,2371xe" filled="true" fillcolor="#000000" stroked="false">
              <v:path arrowok="t"/>
              <v:fill type="solid"/>
            </v:shape>
            <v:shape style="position:absolute;left:1814;top:3071;width:375;height:364" type="#_x0000_t75" stroked="false">
              <v:imagedata r:id="rId9" o:title=""/>
            </v:shape>
            <v:shape style="position:absolute;left:2198;top:3066;width:1307;height:374" coordorigin="2199,3067" coordsize="1307,374" path="m2612,3072l2521,3072,2418,3211,2414,3214,2399,3214,2396,3211,2293,3072,2199,3072,2367,3294,2367,3435,2445,3435,2445,3292,2612,3072xm3045,3072l2966,3072,2966,3348,2960,3356,2941,3356,2935,3352,2818,3146,2796,3112,2773,3087,2747,3072,2715,3067,2676,3074,2646,3094,2626,3126,2620,3167,2620,3435,2698,3435,2698,3159,2705,3150,2723,3150,2730,3155,2847,3360,2868,3395,2892,3420,2919,3435,2954,3440,2991,3433,3019,3413,3038,3381,3045,3339,3045,3072xm3506,3435l3460,3330,3429,3259,3378,3143,3376,3139,3361,3110,3345,3092,3345,3259,3220,3259,3261,3162,3268,3147,3274,3143,3291,3143,3297,3147,3304,3162,3345,3259,3345,3092,3342,3087,3316,3072,3282,3067,3249,3072,3223,3088,3204,3111,3189,3139,3059,3435,3144,3435,3189,3330,3376,3330,3421,3435,3506,3435xe" filled="true" fillcolor="#158e6d" stroked="false">
              <v:path arrowok="t"/>
              <v:fill type="solid"/>
            </v:shape>
            <v:shape style="position:absolute;left:3534;top:3071;width:372;height:364" type="#_x0000_t75" stroked="false">
              <v:imagedata r:id="rId10" o:title=""/>
            </v:shape>
            <v:shape style="position:absolute;left:4032;top:3066;width:872;height:450" coordorigin="4032,3066" coordsize="872,450" path="m4478,3435l4432,3330,4401,3259,4351,3143,4349,3139,4334,3110,4318,3092,4318,3259,4192,3259,4234,3162,4240,3147,4246,3143,4264,3143,4270,3147,4276,3162,4318,3259,4318,3092,4314,3087,4289,3072,4255,3067,4222,3072,4196,3088,4176,3111,4162,3139,4032,3435,4117,3435,4162,3330,4349,3330,4394,3435,4478,3435xm4904,3253l4890,3170,4868,3138,4850,3112,4821,3096,4821,3253,4813,3304,4791,3340,4754,3362,4702,3369,4676,3369,4623,3362,4586,3340,4564,3304,4557,3253,4564,3202,4586,3166,4623,3145,4676,3138,4702,3138,4754,3145,4791,3166,4813,3202,4821,3253,4821,3096,4787,3077,4704,3066,4673,3066,4590,3077,4527,3112,4487,3170,4473,3253,4487,3334,4524,3392,4584,3427,4663,3440,4723,3516,4818,3516,4755,3437,4817,3417,4864,3380,4870,3369,4894,3325,4904,3253xe" filled="true" fillcolor="#158e6d" stroked="false">
              <v:path arrowok="t"/>
              <v:fill type="solid"/>
            </v:shape>
            <v:shape style="position:absolute;left:4946;top:3071;width:383;height:369" type="#_x0000_t75" stroked="false">
              <v:imagedata r:id="rId11" o:title=""/>
            </v:shape>
            <v:shape style="position:absolute;left:5330;top:3066;width:447;height:369" coordorigin="5330,3067" coordsize="447,369" path="m5553,3067l5520,3072,5494,3088,5475,3111,5460,3139,5330,3435,5415,3435,5460,3330,5731,3330,5700,3259,5490,3259,5532,3162,5539,3147,5545,3143,5649,3143,5647,3139,5632,3110,5612,3087,5587,3072,5553,3067xm5731,3330l5647,3330,5692,3435,5776,3435,5731,3330xm5649,3143l5562,3143,5568,3147,5575,3162,5616,3259,5700,3259,5649,3143xe" filled="true" fillcolor="#158e6d" stroked="false">
              <v:path arrowok="t"/>
              <v:fill type="solid"/>
            </v:shape>
            <v:shape style="position:absolute;left:5722;top:3070;width:784;height:364" type="#_x0000_t75" stroked="false">
              <v:imagedata r:id="rId12" o:title=""/>
            </v:shape>
            <v:shape style="position:absolute;left:6539;top:3071;width:359;height:364" type="#_x0000_t75" stroked="false">
              <v:imagedata r:id="rId13" o:title=""/>
            </v:shape>
            <v:shape style="position:absolute;left:6962;top:3038;width:151;height:132" type="#_x0000_t75" stroked="false">
              <v:imagedata r:id="rId14" o:title=""/>
            </v:shape>
            <w10:wrap type="none"/>
          </v:group>
        </w:pict>
      </w:r>
    </w:p>
    <w:p>
      <w:pPr>
        <w:spacing w:line="171" w:lineRule="exact" w:before="0"/>
        <w:ind w:left="727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1"/>
          <w:sz w:val="16"/>
        </w:rPr>
        <w:t>SECTION</w:t>
      </w:r>
      <w:r>
        <w:rPr>
          <w:rFonts w:ascii="Microsoft Sans Serif"/>
          <w:color w:val="138E6D"/>
          <w:spacing w:val="-6"/>
          <w:sz w:val="16"/>
        </w:rPr>
        <w:t> </w:t>
      </w:r>
      <w:r>
        <w:rPr>
          <w:rFonts w:ascii="Microsoft Sans Serif"/>
          <w:color w:val="138E6D"/>
          <w:sz w:val="16"/>
        </w:rPr>
        <w:t>07</w:t>
      </w:r>
      <w:r>
        <w:rPr>
          <w:rFonts w:ascii="Microsoft Sans Serif"/>
          <w:color w:val="138E6D"/>
          <w:spacing w:val="-10"/>
          <w:sz w:val="16"/>
        </w:rPr>
        <w:t> </w:t>
      </w:r>
      <w:r>
        <w:rPr>
          <w:rFonts w:ascii="Microsoft Sans Serif"/>
          <w:color w:val="138E6D"/>
          <w:sz w:val="16"/>
        </w:rPr>
        <w:t>05</w:t>
      </w:r>
      <w:r>
        <w:rPr>
          <w:rFonts w:ascii="Microsoft Sans Serif"/>
          <w:color w:val="138E6D"/>
          <w:spacing w:val="-9"/>
          <w:sz w:val="16"/>
        </w:rPr>
        <w:t> </w:t>
      </w:r>
      <w:r>
        <w:rPr>
          <w:rFonts w:ascii="Microsoft Sans Serif"/>
          <w:color w:val="138E6D"/>
          <w:sz w:val="16"/>
        </w:rPr>
        <w:t>13</w:t>
      </w:r>
    </w:p>
    <w:p>
      <w:pPr>
        <w:spacing w:line="211" w:lineRule="auto" w:before="8"/>
        <w:ind w:left="727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4"/>
          <w:sz w:val="16"/>
        </w:rPr>
        <w:t>FIELD-APPLIED</w:t>
      </w:r>
      <w:r>
        <w:rPr>
          <w:rFonts w:ascii="Microsoft Sans Serif"/>
          <w:color w:val="138E6D"/>
          <w:spacing w:val="2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FLUOROPOLYMER</w:t>
      </w:r>
      <w:r>
        <w:rPr>
          <w:rFonts w:ascii="Microsoft Sans Serif"/>
          <w:color w:val="138E6D"/>
          <w:spacing w:val="-40"/>
          <w:sz w:val="16"/>
        </w:rPr>
        <w:t> </w:t>
      </w:r>
      <w:r>
        <w:rPr>
          <w:rFonts w:ascii="Microsoft Sans Serif"/>
          <w:color w:val="138E6D"/>
          <w:sz w:val="16"/>
        </w:rPr>
        <w:t>COOL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z w:val="16"/>
        </w:rPr>
        <w:t>ROOF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z w:val="16"/>
        </w:rPr>
        <w:t>COATINGS</w:t>
      </w:r>
    </w:p>
    <w:p>
      <w:pPr>
        <w:pStyle w:val="BodyText"/>
        <w:spacing w:before="7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spacing w:line="171" w:lineRule="exact" w:before="0"/>
        <w:ind w:left="0" w:right="107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4"/>
          <w:sz w:val="16"/>
        </w:rPr>
        <w:t>THIS</w:t>
      </w:r>
      <w:r>
        <w:rPr>
          <w:rFonts w:ascii="Microsoft Sans Serif"/>
          <w:color w:val="138E6D"/>
          <w:spacing w:val="-3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GUIDE</w:t>
      </w:r>
      <w:r>
        <w:rPr>
          <w:rFonts w:ascii="Microsoft Sans Serif"/>
          <w:color w:val="138E6D"/>
          <w:spacing w:val="-3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SPECIFICATION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IS</w:t>
      </w:r>
      <w:r>
        <w:rPr>
          <w:rFonts w:ascii="Microsoft Sans Serif"/>
          <w:color w:val="138E6D"/>
          <w:spacing w:val="-6"/>
          <w:sz w:val="16"/>
        </w:rPr>
        <w:t> </w:t>
      </w:r>
      <w:r>
        <w:rPr>
          <w:rFonts w:ascii="Microsoft Sans Serif"/>
          <w:color w:val="138E6D"/>
          <w:spacing w:val="-4"/>
          <w:sz w:val="16"/>
        </w:rPr>
        <w:t>WRITTEN</w:t>
      </w:r>
    </w:p>
    <w:p>
      <w:pPr>
        <w:spacing w:line="171" w:lineRule="exact" w:before="0"/>
        <w:ind w:left="0" w:right="107" w:firstLine="0"/>
        <w:jc w:val="right"/>
        <w:rPr>
          <w:rFonts w:ascii="Microsoft Sans Serif" w:hAnsi="Microsoft Sans Serif"/>
          <w:sz w:val="9"/>
        </w:rPr>
      </w:pPr>
      <w:r>
        <w:rPr>
          <w:rFonts w:ascii="Microsoft Sans Serif" w:hAnsi="Microsoft Sans Serif"/>
          <w:color w:val="138E6D"/>
          <w:w w:val="95"/>
          <w:sz w:val="16"/>
        </w:rPr>
        <w:t>ACCORDING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TO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CSI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SECTIONFORMAT</w:t>
      </w:r>
      <w:r>
        <w:rPr>
          <w:rFonts w:ascii="Microsoft Sans Serif" w:hAnsi="Microsoft Sans Serif"/>
          <w:color w:val="138E6D"/>
          <w:w w:val="95"/>
          <w:position w:val="5"/>
          <w:sz w:val="9"/>
        </w:rPr>
        <w:t>®</w:t>
      </w:r>
    </w:p>
    <w:p>
      <w:pPr>
        <w:spacing w:line="171" w:lineRule="exact" w:before="144"/>
        <w:ind w:left="0" w:right="108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w w:val="95"/>
          <w:sz w:val="16"/>
        </w:rPr>
        <w:t>FOR</w:t>
      </w:r>
      <w:r>
        <w:rPr>
          <w:rFonts w:ascii="Microsoft Sans Serif"/>
          <w:color w:val="138E6D"/>
          <w:spacing w:val="12"/>
          <w:w w:val="95"/>
          <w:sz w:val="16"/>
        </w:rPr>
        <w:t> </w:t>
      </w:r>
      <w:r>
        <w:rPr>
          <w:rFonts w:ascii="Microsoft Sans Serif"/>
          <w:color w:val="138E6D"/>
          <w:w w:val="95"/>
          <w:sz w:val="16"/>
        </w:rPr>
        <w:t>THE</w:t>
      </w:r>
      <w:r>
        <w:rPr>
          <w:rFonts w:ascii="Microsoft Sans Serif"/>
          <w:color w:val="138E6D"/>
          <w:spacing w:val="17"/>
          <w:w w:val="95"/>
          <w:sz w:val="16"/>
        </w:rPr>
        <w:t> </w:t>
      </w:r>
      <w:r>
        <w:rPr>
          <w:rFonts w:ascii="Microsoft Sans Serif"/>
          <w:color w:val="138E6D"/>
          <w:w w:val="95"/>
          <w:sz w:val="16"/>
        </w:rPr>
        <w:t>LATEST</w:t>
      </w:r>
      <w:r>
        <w:rPr>
          <w:rFonts w:ascii="Microsoft Sans Serif"/>
          <w:color w:val="138E6D"/>
          <w:spacing w:val="13"/>
          <w:w w:val="95"/>
          <w:sz w:val="16"/>
        </w:rPr>
        <w:t> </w:t>
      </w:r>
      <w:r>
        <w:rPr>
          <w:rFonts w:ascii="Microsoft Sans Serif"/>
          <w:color w:val="138E6D"/>
          <w:w w:val="95"/>
          <w:sz w:val="16"/>
        </w:rPr>
        <w:t>UPDATES,</w:t>
      </w:r>
    </w:p>
    <w:p>
      <w:pPr>
        <w:spacing w:line="171" w:lineRule="exact" w:before="0"/>
        <w:ind w:left="0" w:right="111" w:firstLine="0"/>
        <w:jc w:val="righ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38E6D"/>
          <w:w w:val="95"/>
          <w:sz w:val="16"/>
        </w:rPr>
        <w:t>PLEASE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VISIT</w:t>
      </w:r>
      <w:r>
        <w:rPr>
          <w:rFonts w:ascii="Microsoft Sans Serif" w:hAnsi="Microsoft Sans Serif"/>
          <w:color w:val="138E6D"/>
          <w:spacing w:val="-6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KYNARAǪUATEC.COM</w:t>
      </w:r>
    </w:p>
    <w:p>
      <w:pPr>
        <w:spacing w:line="171" w:lineRule="exact" w:before="134"/>
        <w:ind w:left="0" w:right="107" w:firstLine="0"/>
        <w:jc w:val="righ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38E6D"/>
          <w:spacing w:val="-1"/>
          <w:w w:val="95"/>
          <w:sz w:val="16"/>
        </w:rPr>
        <w:t>TO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SPEAK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WITH</w:t>
      </w:r>
      <w:r>
        <w:rPr>
          <w:rFonts w:ascii="Microsoft Sans Serif" w:hAnsi="Microsoft Sans Serif"/>
          <w:color w:val="138E6D"/>
          <w:spacing w:val="-8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A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KYNAR</w:t>
      </w:r>
      <w:r>
        <w:rPr>
          <w:rFonts w:ascii="Microsoft Sans Serif" w:hAnsi="Microsoft Sans Serif"/>
          <w:color w:val="138E6D"/>
          <w:spacing w:val="-8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AǪUATEC</w:t>
      </w:r>
      <w:r>
        <w:rPr>
          <w:rFonts w:ascii="Microsoft Sans Serif" w:hAnsi="Microsoft Sans Serif"/>
          <w:color w:val="138E6D"/>
          <w:w w:val="95"/>
          <w:position w:val="5"/>
          <w:sz w:val="9"/>
        </w:rPr>
        <w:t>®</w:t>
      </w:r>
      <w:r>
        <w:rPr>
          <w:rFonts w:ascii="Microsoft Sans Serif" w:hAnsi="Microsoft Sans Serif"/>
          <w:color w:val="138E6D"/>
          <w:spacing w:val="17"/>
          <w:w w:val="95"/>
          <w:position w:val="5"/>
          <w:sz w:val="9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REPRESENTATIVE,</w:t>
      </w:r>
    </w:p>
    <w:p>
      <w:pPr>
        <w:spacing w:line="171" w:lineRule="exact" w:before="0"/>
        <w:ind w:left="0" w:right="110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3"/>
          <w:w w:val="105"/>
          <w:sz w:val="16"/>
        </w:rPr>
        <w:t>CALL</w:t>
      </w:r>
      <w:r>
        <w:rPr>
          <w:rFonts w:ascii="Microsoft Sans Serif"/>
          <w:color w:val="138E6D"/>
          <w:spacing w:val="-9"/>
          <w:w w:val="105"/>
          <w:sz w:val="16"/>
        </w:rPr>
        <w:t> </w:t>
      </w:r>
      <w:r>
        <w:rPr>
          <w:rFonts w:ascii="Microsoft Sans Serif"/>
          <w:color w:val="138E6D"/>
          <w:spacing w:val="-3"/>
          <w:w w:val="105"/>
          <w:sz w:val="16"/>
        </w:rPr>
        <w:t>1-800-KYNAR-50</w:t>
      </w:r>
    </w:p>
    <w:p>
      <w:pPr>
        <w:spacing w:after="0" w:line="171" w:lineRule="exact"/>
        <w:jc w:val="right"/>
        <w:rPr>
          <w:rFonts w:ascii="Microsoft Sans Serif"/>
          <w:sz w:val="16"/>
        </w:rPr>
        <w:sectPr>
          <w:type w:val="continuous"/>
          <w:pgSz w:w="11910" w:h="16840"/>
          <w:pgMar w:top="1180" w:bottom="280" w:left="1200" w:right="940"/>
          <w:cols w:num="2" w:equalWidth="0">
            <w:col w:w="3359" w:space="1407"/>
            <w:col w:w="5004"/>
          </w:cols>
        </w:sectPr>
      </w:pPr>
    </w:p>
    <w:p>
      <w:pPr>
        <w:pStyle w:val="BodyText"/>
        <w:spacing w:before="106"/>
        <w:ind w:left="120"/>
      </w:pPr>
      <w:r>
        <w:rPr>
          <w:color w:val="231F20"/>
        </w:rPr>
        <w:t>SECTION</w:t>
      </w:r>
      <w:r>
        <w:rPr>
          <w:color w:val="231F20"/>
          <w:spacing w:val="-3"/>
        </w:rPr>
        <w:t> </w:t>
      </w:r>
      <w:r>
        <w:rPr>
          <w:color w:val="231F20"/>
        </w:rPr>
        <w:t>070513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COOL</w:t>
      </w:r>
      <w:r>
        <w:rPr>
          <w:color w:val="231F20"/>
          <w:spacing w:val="1"/>
        </w:rPr>
        <w:t> </w:t>
      </w:r>
      <w:r>
        <w:rPr>
          <w:color w:val="231F20"/>
        </w:rPr>
        <w:t>ROOF</w:t>
      </w:r>
      <w:r>
        <w:rPr>
          <w:color w:val="231F20"/>
          <w:spacing w:val="-3"/>
        </w:rPr>
        <w:t> </w:t>
      </w:r>
      <w:r>
        <w:rPr>
          <w:color w:val="231F20"/>
        </w:rPr>
        <w:t>COATINGS</w:t>
      </w:r>
    </w:p>
    <w:p>
      <w:pPr>
        <w:pStyle w:val="BodyText"/>
        <w:spacing w:before="239"/>
        <w:ind w:left="120"/>
      </w:pPr>
      <w:r>
        <w:rPr>
          <w:color w:val="3954A5"/>
        </w:rPr>
        <w:t>Disclaimer</w:t>
      </w:r>
      <w:r>
        <w:rPr>
          <w:color w:val="3954A5"/>
          <w:spacing w:val="-1"/>
        </w:rPr>
        <w:t> </w:t>
      </w:r>
      <w:r>
        <w:rPr>
          <w:color w:val="3954A5"/>
        </w:rPr>
        <w:t>-</w:t>
      </w:r>
      <w:r>
        <w:rPr>
          <w:color w:val="3954A5"/>
          <w:spacing w:val="-6"/>
        </w:rPr>
        <w:t> </w:t>
      </w:r>
      <w:r>
        <w:rPr>
          <w:color w:val="3954A5"/>
        </w:rPr>
        <w:t>Please</w:t>
      </w:r>
      <w:r>
        <w:rPr>
          <w:color w:val="3954A5"/>
          <w:spacing w:val="-3"/>
        </w:rPr>
        <w:t> </w:t>
      </w:r>
      <w:r>
        <w:rPr>
          <w:color w:val="3954A5"/>
        </w:rPr>
        <w:t>consult</w:t>
      </w:r>
      <w:r>
        <w:rPr>
          <w:color w:val="3954A5"/>
          <w:spacing w:val="-3"/>
        </w:rPr>
        <w:t> </w:t>
      </w:r>
      <w:r>
        <w:rPr>
          <w:color w:val="3954A5"/>
        </w:rPr>
        <w:t>Arkema’s</w:t>
      </w:r>
      <w:r>
        <w:rPr>
          <w:color w:val="3954A5"/>
          <w:spacing w:val="-1"/>
        </w:rPr>
        <w:t> </w:t>
      </w:r>
      <w:r>
        <w:rPr>
          <w:color w:val="3954A5"/>
        </w:rPr>
        <w:t>disclaimer</w:t>
      </w:r>
      <w:r>
        <w:rPr>
          <w:color w:val="3954A5"/>
          <w:spacing w:val="-1"/>
        </w:rPr>
        <w:t> </w:t>
      </w:r>
      <w:r>
        <w:rPr>
          <w:color w:val="3954A5"/>
        </w:rPr>
        <w:t>regarding</w:t>
      </w:r>
      <w:r>
        <w:rPr>
          <w:color w:val="3954A5"/>
          <w:spacing w:val="-4"/>
        </w:rPr>
        <w:t> </w:t>
      </w:r>
      <w:r>
        <w:rPr>
          <w:color w:val="3954A5"/>
        </w:rPr>
        <w:t>the</w:t>
      </w:r>
      <w:r>
        <w:rPr>
          <w:color w:val="3954A5"/>
          <w:spacing w:val="-1"/>
        </w:rPr>
        <w:t> </w:t>
      </w:r>
      <w:r>
        <w:rPr>
          <w:color w:val="3954A5"/>
        </w:rPr>
        <w:t>use</w:t>
      </w:r>
      <w:r>
        <w:rPr>
          <w:color w:val="3954A5"/>
          <w:spacing w:val="-1"/>
        </w:rPr>
        <w:t> </w:t>
      </w:r>
      <w:r>
        <w:rPr>
          <w:color w:val="3954A5"/>
        </w:rPr>
        <w:t>of</w:t>
      </w:r>
      <w:r>
        <w:rPr>
          <w:color w:val="3954A5"/>
          <w:spacing w:val="-1"/>
        </w:rPr>
        <w:t> </w:t>
      </w:r>
      <w:r>
        <w:rPr>
          <w:color w:val="3954A5"/>
        </w:rPr>
        <w:t>Arkema’s</w:t>
      </w:r>
      <w:r>
        <w:rPr>
          <w:color w:val="3954A5"/>
          <w:spacing w:val="-1"/>
        </w:rPr>
        <w:t> </w:t>
      </w:r>
      <w:r>
        <w:rPr>
          <w:color w:val="3954A5"/>
        </w:rPr>
        <w:t>products</w:t>
      </w:r>
      <w:r>
        <w:rPr>
          <w:color w:val="3954A5"/>
          <w:spacing w:val="-1"/>
        </w:rPr>
        <w:t> </w:t>
      </w:r>
      <w:r>
        <w:rPr>
          <w:color w:val="3954A5"/>
        </w:rPr>
        <w:t>on</w:t>
      </w:r>
    </w:p>
    <w:p>
      <w:pPr>
        <w:pStyle w:val="BodyText"/>
        <w:spacing w:before="1"/>
        <w:ind w:left="120"/>
      </w:pPr>
      <w:hyperlink r:id="rId16">
        <w:r>
          <w:rPr>
            <w:color w:val="3954A5"/>
            <w:u w:val="single" w:color="3954A5"/>
          </w:rPr>
          <w:t>http://www.arkema.com/en/products/product-safety/disclaimer/index.html</w:t>
        </w:r>
      </w:hyperlink>
    </w:p>
    <w:p>
      <w:pPr>
        <w:pStyle w:val="BodyText"/>
        <w:spacing w:before="239"/>
        <w:ind w:left="120"/>
      </w:pPr>
      <w:r>
        <w:rPr>
          <w:color w:val="3954A5"/>
        </w:rPr>
        <w:t>Kynar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,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500</w:t>
      </w:r>
      <w:r>
        <w:rPr>
          <w:color w:val="3954A5"/>
          <w:vertAlign w:val="superscript"/>
        </w:rPr>
        <w:t>®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are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registered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trademarks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Arkema</w:t>
      </w:r>
      <w:r>
        <w:rPr>
          <w:color w:val="3954A5"/>
          <w:spacing w:val="3"/>
          <w:vertAlign w:val="baseline"/>
        </w:rPr>
        <w:t> </w:t>
      </w:r>
      <w:r>
        <w:rPr>
          <w:color w:val="3954A5"/>
          <w:vertAlign w:val="baseline"/>
        </w:rPr>
        <w:t>Inc.</w:t>
      </w:r>
    </w:p>
    <w:p>
      <w:pPr>
        <w:pStyle w:val="BodyText"/>
        <w:spacing w:before="242"/>
        <w:ind w:left="120"/>
      </w:pPr>
      <w:r>
        <w:rPr>
          <w:color w:val="3954A5"/>
        </w:rPr>
        <w:t>©2017</w:t>
      </w:r>
      <w:r>
        <w:rPr>
          <w:color w:val="3954A5"/>
          <w:spacing w:val="-3"/>
        </w:rPr>
        <w:t> </w:t>
      </w:r>
      <w:r>
        <w:rPr>
          <w:color w:val="3954A5"/>
        </w:rPr>
        <w:t>Arkema Inc.</w:t>
      </w:r>
      <w:r>
        <w:rPr>
          <w:color w:val="3954A5"/>
          <w:spacing w:val="-2"/>
        </w:rPr>
        <w:t> </w:t>
      </w:r>
      <w:r>
        <w:rPr>
          <w:color w:val="3954A5"/>
        </w:rPr>
        <w:t>All rights</w:t>
      </w:r>
      <w:r>
        <w:rPr>
          <w:color w:val="3954A5"/>
          <w:spacing w:val="-4"/>
        </w:rPr>
        <w:t> </w:t>
      </w:r>
      <w:r>
        <w:rPr>
          <w:color w:val="3954A5"/>
        </w:rPr>
        <w:t>reserved.</w:t>
      </w:r>
    </w:p>
    <w:p>
      <w:pPr>
        <w:pStyle w:val="BodyText"/>
        <w:spacing w:before="239"/>
        <w:ind w:left="120" w:right="262"/>
      </w:pPr>
      <w:r>
        <w:rPr>
          <w:color w:val="3954A5"/>
        </w:rPr>
        <w:t>The paint systems specified in this Section are based on the use of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fluoropolymer based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coatings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as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basis of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design.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Not intended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for flat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roof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applications.</w:t>
      </w:r>
    </w:p>
    <w:p>
      <w:pPr>
        <w:pStyle w:val="BodyText"/>
        <w:spacing w:before="240"/>
        <w:ind w:left="120" w:right="192" w:hanging="1"/>
      </w:pPr>
      <w:r>
        <w:rPr>
          <w:color w:val="3954A5"/>
        </w:rPr>
        <w:t>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fluoropolymer is an innovative platform of emulsions, which are used by paint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formulators to make premium weatherable water-based coatings. Coatings formulated with these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emulsions can provide the durability and performance of traditional Kynar 500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resin-based coatings.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They can easily be applied to a variety of substrates, including metals, plastics, wood, concrete, masonry,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fiber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cement, stucco,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textiles, and previously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painted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surfaces.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20"/>
      </w:pPr>
      <w:r>
        <w:rPr>
          <w:color w:val="231F20"/>
        </w:rPr>
        <w:t>PART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GENERAL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SUMMARY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Includes: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926" w:hanging="577"/>
        <w:jc w:val="left"/>
        <w:rPr>
          <w:sz w:val="22"/>
        </w:rPr>
      </w:pPr>
      <w:r>
        <w:rPr>
          <w:color w:val="231F20"/>
          <w:sz w:val="22"/>
        </w:rPr>
        <w:t>Field-applied, water-based, fluoropolymer liquid coating system on existing roof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surfaces.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Related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Requirements:</w:t>
      </w:r>
    </w:p>
    <w:p>
      <w:pPr>
        <w:pStyle w:val="BodyText"/>
        <w:spacing w:before="239"/>
        <w:ind w:left="120" w:right="217"/>
        <w:jc w:val="both"/>
      </w:pPr>
      <w:r>
        <w:rPr>
          <w:color w:val="3954A5"/>
        </w:rPr>
        <w:t>The list of related sections below is only an example.</w:t>
      </w:r>
      <w:r>
        <w:rPr>
          <w:color w:val="3954A5"/>
          <w:spacing w:val="1"/>
        </w:rPr>
        <w:t> </w:t>
      </w:r>
      <w:r>
        <w:rPr>
          <w:color w:val="3954A5"/>
        </w:rPr>
        <w:t>If including the Related Section paragraph, be sure</w:t>
      </w:r>
      <w:r>
        <w:rPr>
          <w:color w:val="3954A5"/>
          <w:spacing w:val="-53"/>
        </w:rPr>
        <w:t> </w:t>
      </w:r>
      <w:r>
        <w:rPr>
          <w:color w:val="3954A5"/>
        </w:rPr>
        <w:t>to delete section from the list below that are not part of the project, and add sections which are part of the</w:t>
      </w:r>
      <w:r>
        <w:rPr>
          <w:color w:val="3954A5"/>
          <w:spacing w:val="-53"/>
        </w:rPr>
        <w:t> </w:t>
      </w:r>
      <w:r>
        <w:rPr>
          <w:color w:val="3954A5"/>
        </w:rPr>
        <w:t>project</w:t>
      </w:r>
      <w:r>
        <w:rPr>
          <w:color w:val="3954A5"/>
          <w:spacing w:val="-3"/>
        </w:rPr>
        <w:t> </w:t>
      </w:r>
      <w:r>
        <w:rPr>
          <w:color w:val="3954A5"/>
        </w:rPr>
        <w:t>but</w:t>
      </w:r>
      <w:r>
        <w:rPr>
          <w:color w:val="3954A5"/>
          <w:spacing w:val="-2"/>
        </w:rPr>
        <w:t> </w:t>
      </w:r>
      <w:r>
        <w:rPr>
          <w:color w:val="3954A5"/>
        </w:rPr>
        <w:t>not</w:t>
      </w:r>
      <w:r>
        <w:rPr>
          <w:color w:val="3954A5"/>
          <w:spacing w:val="-2"/>
        </w:rPr>
        <w:t> </w:t>
      </w:r>
      <w:r>
        <w:rPr>
          <w:color w:val="3954A5"/>
        </w:rPr>
        <w:t>listed.</w:t>
      </w:r>
      <w:r>
        <w:rPr>
          <w:color w:val="3954A5"/>
          <w:spacing w:val="53"/>
        </w:rPr>
        <w:t> </w:t>
      </w:r>
      <w:r>
        <w:rPr>
          <w:color w:val="3954A5"/>
        </w:rPr>
        <w:t>Verify</w:t>
      </w:r>
      <w:r>
        <w:rPr>
          <w:color w:val="3954A5"/>
          <w:spacing w:val="-3"/>
        </w:rPr>
        <w:t> </w:t>
      </w:r>
      <w:r>
        <w:rPr>
          <w:color w:val="3954A5"/>
        </w:rPr>
        <w:t>section titles.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242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01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"Sustainable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Design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06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"Exterior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Rough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Carpentry".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06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"Exterior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Finish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Carpentry".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"Metal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Shingles".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07 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"Roof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Tiles".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"Metal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Wall Panels".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"Metal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Roof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Panels".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"Built-Up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Bituminous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Roofing".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2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"Modified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Bituminous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Membrane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Roofing".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"Elastomeric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Membrane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Roofing".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2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"Sheet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Metal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Roofing".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"Sheet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Metal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Flashing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Trim".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07 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"Roof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Specialties".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2279" w:val="left" w:leader="none"/>
          <w:tab w:pos="2280" w:val="left" w:leader="none"/>
        </w:tabs>
        <w:spacing w:line="240" w:lineRule="auto" w:before="0" w:after="0"/>
        <w:ind w:left="2279" w:right="0" w:hanging="2160"/>
        <w:jc w:val="left"/>
        <w:rPr>
          <w:sz w:val="22"/>
        </w:rPr>
      </w:pPr>
      <w:r>
        <w:rPr>
          <w:color w:val="231F20"/>
          <w:sz w:val="22"/>
        </w:rPr>
        <w:t>DEFINITIONS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1270" w:hanging="576"/>
        <w:jc w:val="left"/>
        <w:rPr>
          <w:sz w:val="22"/>
        </w:rPr>
      </w:pPr>
      <w:r>
        <w:rPr>
          <w:color w:val="231F20"/>
          <w:sz w:val="22"/>
        </w:rPr>
        <w:t>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ARC Latex: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Hybrid dispersion containing 70% by weight Kynar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5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resin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and 30%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acrylic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resin.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5"/>
          <w:pgSz w:w="12240" w:h="15840"/>
          <w:pgMar w:footer="505" w:header="0" w:top="1280" w:bottom="700" w:left="1320" w:right="1320"/>
          <w:pgNumType w:start="2"/>
        </w:sectPr>
      </w:pPr>
    </w:p>
    <w:p>
      <w:pPr>
        <w:pStyle w:val="BodyText"/>
        <w:spacing w:before="106"/>
        <w:ind w:left="120" w:right="220"/>
      </w:pPr>
      <w:r>
        <w:rPr>
          <w:color w:val="3954A5"/>
        </w:rPr>
        <w:t>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ARC latex is a hybrid dispersion containing, on polymer solids, 70% by weight Kynar</w:t>
      </w:r>
      <w:r>
        <w:rPr>
          <w:color w:val="3954A5"/>
          <w:vertAlign w:val="superscript"/>
        </w:rPr>
        <w:t>®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fluoropolymer resin and 30% proprietary acrylic resin. This ratio is similar to those used in baked metal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finishes based on Kynar 500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fluoropolymer, which have a 50-year track record of superb weatherability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in architectural applications. After 17 years south Florida exposure, waterborne coatings based on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prototype versions of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ARC latex are confirming weathering performance comparable to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70%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Kynar 500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fluoropolymer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finishes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Kynar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FMA-12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Latex:</w:t>
      </w:r>
      <w:r>
        <w:rPr>
          <w:color w:val="231F20"/>
          <w:spacing w:val="5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Fluorine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Modified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Acrylic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Resin</w:t>
      </w:r>
    </w:p>
    <w:p>
      <w:pPr>
        <w:pStyle w:val="BodyText"/>
        <w:spacing w:before="241"/>
        <w:ind w:left="120" w:right="136"/>
      </w:pPr>
      <w:r>
        <w:rPr>
          <w:color w:val="3954A5"/>
        </w:rPr>
        <w:t>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FMA-12 latex is a hybrid dispersion containing, on polymer solids, 50% by weight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fluoropolymer resin, and 50% proprietary acrylic resin. Accelerated weathering results confirm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superior durability of FMA-12 latex compared to premium grade acrylics.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FMA-12 latex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paints with a latex minimum film formation temperature (MFFT) in the 10-12°C range are designed for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field-applied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elastomeric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roofing,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building</w:t>
      </w:r>
      <w:r>
        <w:rPr>
          <w:color w:val="3954A5"/>
          <w:spacing w:val="-5"/>
          <w:vertAlign w:val="baseline"/>
        </w:rPr>
        <w:t> </w:t>
      </w:r>
      <w:r>
        <w:rPr>
          <w:color w:val="3954A5"/>
          <w:vertAlign w:val="baseline"/>
        </w:rPr>
        <w:t>restoration</w:t>
      </w:r>
      <w:r>
        <w:rPr>
          <w:color w:val="3954A5"/>
          <w:spacing w:val="-5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premium</w:t>
      </w:r>
      <w:r>
        <w:rPr>
          <w:color w:val="3954A5"/>
          <w:spacing w:val="-6"/>
          <w:vertAlign w:val="baseline"/>
        </w:rPr>
        <w:t> </w:t>
      </w:r>
      <w:r>
        <w:rPr>
          <w:color w:val="3954A5"/>
          <w:vertAlign w:val="baseline"/>
        </w:rPr>
        <w:t>architectural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coatings.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Coatings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based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on this product show excellent adhesion on numerous substrates including fluoropolymer coated metal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roofing.</w:t>
      </w:r>
    </w:p>
    <w:p>
      <w:pPr>
        <w:pStyle w:val="ListParagraph"/>
        <w:numPr>
          <w:ilvl w:val="2"/>
          <w:numId w:val="1"/>
        </w:numPr>
        <w:tabs>
          <w:tab w:pos="983" w:val="left" w:leader="none"/>
          <w:tab w:pos="985" w:val="left" w:leader="none"/>
        </w:tabs>
        <w:spacing w:line="240" w:lineRule="auto" w:before="241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DTM: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Direct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Metal.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4" w:right="517" w:hanging="577"/>
        <w:jc w:val="left"/>
        <w:rPr>
          <w:sz w:val="22"/>
        </w:rPr>
      </w:pPr>
      <w:r>
        <w:rPr>
          <w:color w:val="231F20"/>
          <w:sz w:val="22"/>
        </w:rPr>
        <w:t>LEED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: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Leadership in Energy and Environmental Design (LEED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) is a sustainable (green)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building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rating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systems developed by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the U.S.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Green Building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Council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(USGBC).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Volatile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Organic Compounds.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SRI: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Solar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Reflective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Index.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862" w:val="left" w:leader="none"/>
          <w:tab w:pos="863" w:val="left" w:leader="none"/>
        </w:tabs>
        <w:spacing w:line="240" w:lineRule="auto" w:before="0" w:after="0"/>
        <w:ind w:left="983" w:right="5978" w:hanging="984"/>
        <w:jc w:val="right"/>
        <w:rPr>
          <w:sz w:val="22"/>
        </w:rPr>
      </w:pPr>
      <w:r>
        <w:rPr>
          <w:color w:val="231F20"/>
          <w:sz w:val="22"/>
        </w:rPr>
        <w:t>REFERENCE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STANDARDS</w:t>
      </w:r>
    </w:p>
    <w:p>
      <w:pPr>
        <w:pStyle w:val="ListParagraph"/>
        <w:numPr>
          <w:ilvl w:val="2"/>
          <w:numId w:val="1"/>
        </w:numPr>
        <w:tabs>
          <w:tab w:pos="576" w:val="left" w:leader="none"/>
          <w:tab w:pos="577" w:val="left" w:leader="none"/>
        </w:tabs>
        <w:spacing w:line="240" w:lineRule="auto" w:before="239" w:after="0"/>
        <w:ind w:left="985" w:right="6008" w:hanging="986"/>
        <w:jc w:val="right"/>
        <w:rPr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International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(ASTM)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242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117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Practice 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Operating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Salt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Spray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(Fog)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Apparatus.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833" w:hanging="577"/>
        <w:jc w:val="left"/>
        <w:rPr>
          <w:sz w:val="22"/>
        </w:rPr>
      </w:pPr>
      <w:r>
        <w:rPr>
          <w:color w:val="231F20"/>
          <w:sz w:val="22"/>
        </w:rPr>
        <w:t>ASTM D 412 - Standard Test Methods for Vulcanized Rubber and Thermoplastic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Elastomers-Tension.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740" w:hanging="577"/>
        <w:jc w:val="left"/>
        <w:rPr>
          <w:sz w:val="22"/>
        </w:rPr>
      </w:pPr>
      <w:r>
        <w:rPr>
          <w:color w:val="231F20"/>
          <w:sz w:val="22"/>
        </w:rPr>
        <w:t>ASTM D 1653 - Standard Test Methods for Water Vapor Transmission of Organic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Films.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347" w:hanging="577"/>
        <w:jc w:val="left"/>
        <w:rPr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1654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Evaluation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Painted 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Coated Specimens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Subjected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 Corrosive Environments.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1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ASTM D 2240 -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 Rubber Property-Durometer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Hardness.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" w:after="0"/>
        <w:ind w:left="1560" w:right="133" w:hanging="577"/>
        <w:jc w:val="left"/>
        <w:rPr>
          <w:sz w:val="22"/>
        </w:rPr>
      </w:pPr>
      <w:r>
        <w:rPr>
          <w:color w:val="231F20"/>
          <w:sz w:val="22"/>
        </w:rPr>
        <w:t>ASTM D 2244 – Test Method for Calculation of Color Differences from ASTM D 2370 -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Tensile Properties of Organic Coatings.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ASTM Instrumentally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Measured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Color Coordinates.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777" w:hanging="577"/>
        <w:jc w:val="left"/>
        <w:rPr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 2697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Volume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Nonvolatile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Matter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Clear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Pigmented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662" w:hanging="577"/>
        <w:jc w:val="left"/>
        <w:rPr>
          <w:sz w:val="22"/>
        </w:rPr>
      </w:pPr>
      <w:r>
        <w:rPr>
          <w:color w:val="231F20"/>
          <w:sz w:val="22"/>
        </w:rPr>
        <w:t>ASTM D 4214 – Test Methods for Evaluating Degree of Chalking of Exterior Paint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Films.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11" w:hanging="577"/>
        <w:jc w:val="left"/>
        <w:rPr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5201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Practice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Calculating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Formulation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Physical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Constants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Paints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Coatings.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2" w:lineRule="auto" w:before="0" w:after="0"/>
        <w:ind w:left="1560" w:right="615" w:hanging="577"/>
        <w:jc w:val="left"/>
        <w:rPr>
          <w:sz w:val="22"/>
        </w:rPr>
      </w:pPr>
      <w:r>
        <w:rPr>
          <w:color w:val="231F20"/>
          <w:sz w:val="22"/>
        </w:rPr>
        <w:t>ASTM D 6083 - Standard Specification for Liquid Applied Acrylic Coating Used in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Roofing.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8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96 -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Methods for Water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Vapor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Transmission of Materials.</w:t>
      </w:r>
    </w:p>
    <w:p>
      <w:pPr>
        <w:spacing w:after="0" w:line="248" w:lineRule="exact"/>
        <w:jc w:val="left"/>
        <w:rPr>
          <w:sz w:val="22"/>
        </w:rPr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106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PR</w:t>
      </w:r>
      <w:r>
        <w:rPr>
          <w:smallCaps/>
          <w:color w:val="231F20"/>
          <w:sz w:val="22"/>
        </w:rPr>
        <w:t>e</w:t>
      </w:r>
      <w:r>
        <w:rPr>
          <w:smallCaps w:val="0"/>
          <w:color w:val="231F20"/>
          <w:sz w:val="22"/>
        </w:rPr>
        <w:t>INSTALLATION</w:t>
      </w:r>
      <w:r>
        <w:rPr>
          <w:smallCaps w:val="0"/>
          <w:color w:val="231F20"/>
          <w:spacing w:val="26"/>
          <w:sz w:val="22"/>
        </w:rPr>
        <w:t> </w:t>
      </w:r>
      <w:r>
        <w:rPr>
          <w:smallCaps w:val="0"/>
          <w:color w:val="231F20"/>
          <w:sz w:val="22"/>
        </w:rPr>
        <w:t>M</w:t>
      </w:r>
      <w:r>
        <w:rPr>
          <w:smallCaps/>
          <w:color w:val="231F20"/>
          <w:sz w:val="22"/>
        </w:rPr>
        <w:t>ee</w:t>
      </w:r>
      <w:r>
        <w:rPr>
          <w:smallCaps w:val="0"/>
          <w:color w:val="231F20"/>
          <w:sz w:val="22"/>
        </w:rPr>
        <w:t>TINGS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880" w:hanging="576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013000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Administrative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color w:val="231F20"/>
          <w:sz w:val="22"/>
        </w:rPr>
        <w:t>]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 coordination.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Convene minimum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week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prior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commencing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 this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Section.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242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Attendees: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Contractor,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installer,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manufacturer</w:t>
      </w:r>
      <w:r>
        <w:rPr>
          <w:color w:val="231F20"/>
          <w:sz w:val="22"/>
        </w:rPr>
        <w:t>].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Review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installation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instructions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site.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4" w:val="left" w:leader="none"/>
          <w:tab w:pos="985" w:val="left" w:leader="none"/>
        </w:tabs>
        <w:spacing w:line="240" w:lineRule="auto" w:before="0" w:after="0"/>
        <w:ind w:left="984" w:right="0" w:hanging="865"/>
        <w:jc w:val="left"/>
        <w:rPr>
          <w:sz w:val="22"/>
        </w:rPr>
      </w:pPr>
      <w:r>
        <w:rPr>
          <w:color w:val="231F20"/>
          <w:sz w:val="22"/>
        </w:rPr>
        <w:t>SUBMITTALS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2" w:after="0"/>
        <w:ind w:left="984" w:right="345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013300 - Submittal Procedures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 title</w:t>
      </w:r>
      <w:r>
        <w:rPr>
          <w:color w:val="231F20"/>
          <w:sz w:val="22"/>
        </w:rPr>
        <w:t>&gt;: Requirements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submittals.</w:t>
      </w:r>
    </w:p>
    <w:p>
      <w:pPr>
        <w:pStyle w:val="BodyText"/>
        <w:spacing w:before="241"/>
        <w:ind w:left="120" w:right="625" w:hanging="1"/>
      </w:pPr>
      <w:r>
        <w:rPr>
          <w:color w:val="3954A5"/>
        </w:rPr>
        <w:t>Product data sheets and samples are available from a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coating formulator and can be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accessed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through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following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web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site: </w:t>
      </w:r>
      <w:hyperlink r:id="rId17">
        <w:r>
          <w:rPr>
            <w:color w:val="3954A5"/>
            <w:vertAlign w:val="baseline"/>
          </w:rPr>
          <w:t>http://www.KynarAquatec.com.</w:t>
        </w:r>
      </w:hyperlink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8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Product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Data: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finishing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products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coatings.</w:t>
      </w:r>
    </w:p>
    <w:p>
      <w:pPr>
        <w:pStyle w:val="BodyText"/>
        <w:spacing w:before="241"/>
        <w:ind w:left="120" w:right="173"/>
      </w:pPr>
      <w:r>
        <w:rPr>
          <w:color w:val="3954A5"/>
        </w:rPr>
        <w:t>Color or colors may actually be specified in other Sections based on various materials and products being</w:t>
      </w:r>
      <w:r>
        <w:rPr>
          <w:color w:val="3954A5"/>
          <w:spacing w:val="-53"/>
        </w:rPr>
        <w:t> </w:t>
      </w:r>
      <w:r>
        <w:rPr>
          <w:color w:val="3954A5"/>
        </w:rPr>
        <w:t>painted.</w:t>
      </w:r>
      <w:r>
        <w:rPr>
          <w:color w:val="3954A5"/>
          <w:spacing w:val="2"/>
        </w:rPr>
        <w:t> </w:t>
      </w:r>
      <w:r>
        <w:rPr>
          <w:color w:val="3954A5"/>
        </w:rPr>
        <w:t>Cross</w:t>
      </w:r>
      <w:r>
        <w:rPr>
          <w:color w:val="3954A5"/>
          <w:spacing w:val="-1"/>
        </w:rPr>
        <w:t> </w:t>
      </w:r>
      <w:r>
        <w:rPr>
          <w:color w:val="3954A5"/>
        </w:rPr>
        <w:t>reference these sections.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Samples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Initial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Selection: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  <w:tab w:pos="3639" w:val="left" w:leader="none"/>
          <w:tab w:pos="8568" w:val="left" w:leader="none"/>
          <w:tab w:pos="9240" w:val="left" w:leader="none"/>
        </w:tabs>
        <w:spacing w:line="240" w:lineRule="auto" w:before="239" w:after="0"/>
        <w:ind w:left="1560" w:right="0" w:hanging="577"/>
        <w:jc w:val="left"/>
        <w:rPr>
          <w:b/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two</w:t>
      </w:r>
      <w:r>
        <w:rPr>
          <w:color w:val="231F20"/>
          <w:sz w:val="22"/>
        </w:rPr>
        <w:t>] [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] </w:t>
      </w:r>
      <w:r>
        <w:rPr>
          <w:b/>
          <w:color w:val="231F20"/>
          <w:sz w:val="22"/>
        </w:rPr>
        <w:t>&lt;insert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item&gt;</w:t>
      </w:r>
      <w:r>
        <w:rPr>
          <w:color w:val="231F20"/>
          <w:sz w:val="22"/>
        </w:rPr>
        <w:t>,</w:t>
      </w:r>
      <w:r>
        <w:rPr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[6 by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6 inches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(150 by 150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mm)]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[</w:t>
      </w:r>
      <w:r>
        <w:rPr>
          <w:b/>
          <w:color w:val="231F20"/>
          <w:sz w:val="22"/>
          <w:u w:val="single" w:color="221E1F"/>
        </w:rPr>
        <w:tab/>
      </w:r>
      <w:r>
        <w:rPr>
          <w:b/>
          <w:color w:val="231F20"/>
          <w:sz w:val="22"/>
        </w:rPr>
        <w:t>by </w:t>
      </w:r>
      <w:r>
        <w:rPr>
          <w:b/>
          <w:color w:val="231F20"/>
          <w:w w:val="100"/>
          <w:sz w:val="22"/>
          <w:u w:val="single" w:color="221E1F"/>
        </w:rPr>
        <w:t> </w:t>
      </w:r>
      <w:r>
        <w:rPr>
          <w:b/>
          <w:color w:val="231F20"/>
          <w:sz w:val="22"/>
          <w:u w:val="single" w:color="221E1F"/>
        </w:rPr>
        <w:tab/>
      </w:r>
    </w:p>
    <w:p>
      <w:pPr>
        <w:pStyle w:val="BodyText"/>
        <w:tabs>
          <w:tab w:pos="1965" w:val="left" w:leader="none"/>
          <w:tab w:pos="2638" w:val="left" w:leader="none"/>
        </w:tabs>
        <w:spacing w:before="1"/>
        <w:ind w:left="1560" w:right="150"/>
      </w:pPr>
      <w:r>
        <w:rPr>
          <w:b/>
          <w:color w:val="231F20"/>
        </w:rPr>
        <w:t>(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by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)]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size</w:t>
      </w:r>
      <w:r>
        <w:rPr>
          <w:color w:val="231F20"/>
          <w:spacing w:val="-3"/>
        </w:rPr>
        <w:t> </w:t>
      </w:r>
      <w:r>
        <w:rPr>
          <w:color w:val="231F20"/>
        </w:rPr>
        <w:t>illustrating</w:t>
      </w:r>
      <w:r>
        <w:rPr>
          <w:color w:val="231F20"/>
          <w:spacing w:val="-4"/>
        </w:rPr>
        <w:t> </w:t>
      </w:r>
      <w:r>
        <w:rPr>
          <w:color w:val="231F20"/>
        </w:rPr>
        <w:t>color,</w:t>
      </w:r>
      <w:r>
        <w:rPr>
          <w:color w:val="231F20"/>
          <w:spacing w:val="-4"/>
        </w:rPr>
        <w:t> </w:t>
      </w:r>
      <w:r>
        <w:rPr>
          <w:color w:val="231F20"/>
        </w:rPr>
        <w:t>gloss,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texture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color</w:t>
      </w:r>
      <w:r>
        <w:rPr>
          <w:color w:val="231F20"/>
          <w:spacing w:val="-1"/>
        </w:rPr>
        <w:t> </w:t>
      </w:r>
      <w:r>
        <w:rPr>
          <w:color w:val="231F20"/>
        </w:rPr>
        <w:t>selected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52"/>
        </w:rPr>
        <w:t> </w:t>
      </w:r>
      <w:r>
        <w:rPr>
          <w:color w:val="231F20"/>
        </w:rPr>
        <w:t>material to</w:t>
      </w:r>
      <w:r>
        <w:rPr>
          <w:color w:val="231F20"/>
          <w:spacing w:val="-3"/>
        </w:rPr>
        <w:t> </w:t>
      </w:r>
      <w:r>
        <w:rPr>
          <w:color w:val="231F20"/>
        </w:rPr>
        <w:t>be coated.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8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Samples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Verification: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  <w:tab w:pos="3639" w:val="left" w:leader="none"/>
          <w:tab w:pos="8571" w:val="left" w:leader="none"/>
          <w:tab w:pos="9244" w:val="left" w:leader="none"/>
        </w:tabs>
        <w:spacing w:line="252" w:lineRule="exact" w:before="242" w:after="0"/>
        <w:ind w:left="1560" w:right="0" w:hanging="577"/>
        <w:jc w:val="left"/>
        <w:rPr>
          <w:b/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two</w:t>
      </w:r>
      <w:r>
        <w:rPr>
          <w:color w:val="231F20"/>
          <w:sz w:val="22"/>
        </w:rPr>
        <w:t>] [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] </w:t>
      </w:r>
      <w:r>
        <w:rPr>
          <w:b/>
          <w:color w:val="231F20"/>
          <w:sz w:val="22"/>
        </w:rPr>
        <w:t>&lt;insert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item&gt;</w:t>
      </w:r>
      <w:r>
        <w:rPr>
          <w:color w:val="231F20"/>
          <w:sz w:val="22"/>
        </w:rPr>
        <w:t>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6 by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6 inches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(150 by 150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mm)] </w:t>
      </w:r>
      <w:r>
        <w:rPr>
          <w:color w:val="231F20"/>
          <w:sz w:val="22"/>
        </w:rPr>
        <w:t>[</w:t>
      </w:r>
      <w:r>
        <w:rPr>
          <w:color w:val="231F20"/>
          <w:sz w:val="22"/>
          <w:u w:val="single" w:color="221E1F"/>
        </w:rPr>
        <w:tab/>
      </w:r>
      <w:r>
        <w:rPr>
          <w:b/>
          <w:color w:val="231F20"/>
          <w:sz w:val="22"/>
        </w:rPr>
        <w:t>by </w:t>
      </w:r>
      <w:r>
        <w:rPr>
          <w:b/>
          <w:color w:val="231F20"/>
          <w:w w:val="100"/>
          <w:sz w:val="22"/>
          <w:u w:val="single" w:color="221E1F"/>
        </w:rPr>
        <w:t> </w:t>
      </w:r>
      <w:r>
        <w:rPr>
          <w:b/>
          <w:color w:val="231F20"/>
          <w:sz w:val="22"/>
          <w:u w:val="single" w:color="221E1F"/>
        </w:rPr>
        <w:tab/>
      </w:r>
    </w:p>
    <w:p>
      <w:pPr>
        <w:pStyle w:val="BodyText"/>
        <w:tabs>
          <w:tab w:pos="1965" w:val="left" w:leader="none"/>
          <w:tab w:pos="2637" w:val="left" w:leader="none"/>
        </w:tabs>
        <w:ind w:left="1560" w:right="151"/>
      </w:pPr>
      <w:r>
        <w:rPr>
          <w:b/>
          <w:color w:val="231F20"/>
        </w:rPr>
        <w:t>(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by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)</w:t>
      </w:r>
      <w:r>
        <w:rPr>
          <w:color w:val="231F20"/>
        </w:rPr>
        <w:t>]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size</w:t>
      </w:r>
      <w:r>
        <w:rPr>
          <w:color w:val="231F20"/>
          <w:spacing w:val="-3"/>
        </w:rPr>
        <w:t> </w:t>
      </w:r>
      <w:r>
        <w:rPr>
          <w:color w:val="231F20"/>
        </w:rPr>
        <w:t>illustrating</w:t>
      </w:r>
      <w:r>
        <w:rPr>
          <w:color w:val="231F20"/>
          <w:spacing w:val="-4"/>
        </w:rPr>
        <w:t> </w:t>
      </w:r>
      <w:r>
        <w:rPr>
          <w:color w:val="231F20"/>
        </w:rPr>
        <w:t>color,</w:t>
      </w:r>
      <w:r>
        <w:rPr>
          <w:color w:val="231F20"/>
          <w:spacing w:val="-4"/>
        </w:rPr>
        <w:t> </w:t>
      </w:r>
      <w:r>
        <w:rPr>
          <w:color w:val="231F20"/>
        </w:rPr>
        <w:t>gloss,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texture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color</w:t>
      </w:r>
      <w:r>
        <w:rPr>
          <w:color w:val="231F20"/>
          <w:spacing w:val="-1"/>
        </w:rPr>
        <w:t> </w:t>
      </w:r>
      <w:r>
        <w:rPr>
          <w:color w:val="231F20"/>
        </w:rPr>
        <w:t>selected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52"/>
        </w:rPr>
        <w:t> </w:t>
      </w:r>
      <w:r>
        <w:rPr>
          <w:color w:val="231F20"/>
        </w:rPr>
        <w:t>material to</w:t>
      </w:r>
      <w:r>
        <w:rPr>
          <w:color w:val="231F20"/>
          <w:spacing w:val="-3"/>
        </w:rPr>
        <w:t> </w:t>
      </w:r>
      <w:r>
        <w:rPr>
          <w:color w:val="231F20"/>
        </w:rPr>
        <w:t>be coated.</w:t>
      </w:r>
    </w:p>
    <w:p>
      <w:pPr>
        <w:pStyle w:val="BodyText"/>
        <w:spacing w:before="240"/>
        <w:ind w:left="120" w:right="282"/>
      </w:pPr>
      <w:r>
        <w:rPr>
          <w:color w:val="3954A5"/>
        </w:rPr>
        <w:t>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is a copolymer of vinylidene fluoride.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Finishes based on Kynar 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emulsion are formulated by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trademark licensees and contain, in addition to Kynar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emulsion, high quality pigments, and performance additives.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According to the trademark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licensing agreement, a minimum of 25 percent by weight fluoropolymer resin solids on total resin solids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using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is required.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These high quality coating systems have a proven history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when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exposed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to severe ultraviolet radiation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for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more than 17 years.</w:t>
      </w:r>
    </w:p>
    <w:p>
      <w:pPr>
        <w:pStyle w:val="BodyText"/>
        <w:spacing w:line="242" w:lineRule="auto" w:before="239"/>
        <w:ind w:left="120" w:right="380"/>
      </w:pPr>
      <w:r>
        <w:rPr>
          <w:color w:val="3954A5"/>
        </w:rPr>
        <w:t>Request certificates from the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trademark licensee to ensure that coatings contain Kynar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emulsion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manufactured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Arkema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Inc.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at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the proper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percent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solids.</w:t>
      </w:r>
    </w:p>
    <w:p>
      <w:pPr>
        <w:pStyle w:val="BodyText"/>
        <w:rPr>
          <w:sz w:val="10"/>
        </w:rPr>
      </w:pPr>
    </w:p>
    <w:p>
      <w:pPr>
        <w:pStyle w:val="BodyText"/>
        <w:tabs>
          <w:tab w:pos="984" w:val="left" w:leader="none"/>
        </w:tabs>
        <w:spacing w:before="121"/>
        <w:ind w:left="984" w:right="197" w:hanging="576"/>
      </w:pPr>
      <w:r>
        <w:rPr>
          <w:smallCaps/>
          <w:color w:val="231F20"/>
        </w:rPr>
        <w:t>e</w:t>
      </w:r>
      <w:r>
        <w:rPr>
          <w:smallCaps w:val="0"/>
          <w:color w:val="231F20"/>
        </w:rPr>
        <w:t>.</w:t>
        <w:tab/>
        <w:t>Certificates: Certify coatings are manufactured with minimum </w:t>
      </w:r>
      <w:r>
        <w:rPr>
          <w:b/>
          <w:smallCaps w:val="0"/>
          <w:color w:val="231F20"/>
        </w:rPr>
        <w:t>[50%] [25%]</w:t>
      </w:r>
      <w:r>
        <w:rPr>
          <w:smallCaps w:val="0"/>
          <w:color w:val="231F20"/>
        </w:rPr>
        <w:t>, by weight, Kynar</w:t>
      </w:r>
      <w:r>
        <w:rPr>
          <w:smallCaps w:val="0"/>
          <w:color w:val="231F20"/>
          <w:spacing w:val="-52"/>
        </w:rPr>
        <w:t> </w:t>
      </w:r>
      <w:r>
        <w:rPr>
          <w:smallCaps w:val="0"/>
          <w:color w:val="231F20"/>
        </w:rPr>
        <w:t>Aquatec</w:t>
      </w:r>
      <w:r>
        <w:rPr>
          <w:smallCaps w:val="0"/>
          <w:color w:val="231F20"/>
          <w:vertAlign w:val="superscript"/>
        </w:rPr>
        <w:t>®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fluoropolymer</w:t>
      </w:r>
      <w:r>
        <w:rPr>
          <w:smallCaps w:val="0"/>
          <w:color w:val="231F20"/>
          <w:spacing w:val="1"/>
          <w:vertAlign w:val="baseline"/>
        </w:rPr>
        <w:t> </w:t>
      </w:r>
      <w:r>
        <w:rPr>
          <w:smallCaps w:val="0"/>
          <w:color w:val="231F20"/>
          <w:vertAlign w:val="baseline"/>
        </w:rPr>
        <w:t>resin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and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meet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or</w:t>
      </w:r>
      <w:r>
        <w:rPr>
          <w:smallCaps w:val="0"/>
          <w:color w:val="231F20"/>
          <w:spacing w:val="-3"/>
          <w:vertAlign w:val="baseline"/>
        </w:rPr>
        <w:t> </w:t>
      </w:r>
      <w:r>
        <w:rPr>
          <w:smallCaps w:val="0"/>
          <w:color w:val="231F20"/>
          <w:vertAlign w:val="baseline"/>
        </w:rPr>
        <w:t>exceed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specified</w:t>
      </w:r>
      <w:r>
        <w:rPr>
          <w:smallCaps w:val="0"/>
          <w:color w:val="231F20"/>
          <w:spacing w:val="-3"/>
          <w:vertAlign w:val="baseline"/>
        </w:rPr>
        <w:t> </w:t>
      </w:r>
      <w:r>
        <w:rPr>
          <w:smallCaps w:val="0"/>
          <w:color w:val="231F20"/>
          <w:vertAlign w:val="baseline"/>
        </w:rPr>
        <w:t>requirements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of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this</w:t>
      </w:r>
      <w:r>
        <w:rPr>
          <w:smallCaps w:val="0"/>
          <w:color w:val="231F20"/>
          <w:spacing w:val="-1"/>
          <w:vertAlign w:val="baseline"/>
        </w:rPr>
        <w:t> </w:t>
      </w:r>
      <w:r>
        <w:rPr>
          <w:smallCaps w:val="0"/>
          <w:color w:val="231F20"/>
          <w:vertAlign w:val="baseline"/>
        </w:rPr>
        <w:t>section.</w:t>
      </w: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2"/>
        </w:numPr>
        <w:tabs>
          <w:tab w:pos="984" w:val="left" w:leader="none"/>
          <w:tab w:pos="985" w:val="left" w:leader="none"/>
        </w:tabs>
        <w:spacing w:line="240" w:lineRule="auto" w:before="117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Test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5"/>
          <w:sz w:val="22"/>
        </w:rPr>
        <w:t> </w:t>
      </w:r>
      <w:r>
        <w:rPr>
          <w:smallCaps/>
          <w:color w:val="231F20"/>
          <w:sz w:val="22"/>
        </w:rPr>
        <w:t>e</w:t>
      </w:r>
      <w:r>
        <w:rPr>
          <w:smallCaps w:val="0"/>
          <w:color w:val="231F20"/>
          <w:sz w:val="22"/>
        </w:rPr>
        <w:t>valuation</w:t>
      </w:r>
      <w:r>
        <w:rPr>
          <w:smallCaps w:val="0"/>
          <w:color w:val="231F20"/>
          <w:spacing w:val="5"/>
          <w:sz w:val="22"/>
        </w:rPr>
        <w:t> </w:t>
      </w:r>
      <w:r>
        <w:rPr>
          <w:smallCaps w:val="0"/>
          <w:color w:val="231F20"/>
          <w:sz w:val="22"/>
        </w:rPr>
        <w:t>Reports:</w:t>
      </w:r>
    </w:p>
    <w:p>
      <w:pPr>
        <w:pStyle w:val="ListParagraph"/>
        <w:numPr>
          <w:ilvl w:val="1"/>
          <w:numId w:val="2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preconstruction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report.</w:t>
      </w:r>
    </w:p>
    <w:p>
      <w:pPr>
        <w:pStyle w:val="BodyText"/>
        <w:spacing w:before="242"/>
        <w:ind w:left="120" w:right="808"/>
      </w:pPr>
      <w:r>
        <w:rPr>
          <w:color w:val="3954A5"/>
        </w:rPr>
        <w:t>See Cool Roof Rating Council (CRRC) searchable rated products directory at </w:t>
      </w:r>
      <w:hyperlink r:id="rId18">
        <w:r>
          <w:rPr>
            <w:color w:val="3954A5"/>
          </w:rPr>
          <w:t>www.coolroofs.org.</w:t>
        </w:r>
      </w:hyperlink>
      <w:r>
        <w:rPr>
          <w:color w:val="3954A5"/>
          <w:spacing w:val="-52"/>
        </w:rPr>
        <w:t> </w:t>
      </w:r>
      <w:r>
        <w:rPr>
          <w:color w:val="3954A5"/>
        </w:rPr>
        <w:t>Textured</w:t>
      </w:r>
      <w:r>
        <w:rPr>
          <w:color w:val="3954A5"/>
          <w:spacing w:val="-2"/>
        </w:rPr>
        <w:t> </w:t>
      </w:r>
      <w:r>
        <w:rPr>
          <w:color w:val="3954A5"/>
        </w:rPr>
        <w:t>Coatings of</w:t>
      </w:r>
      <w:r>
        <w:rPr>
          <w:color w:val="3954A5"/>
          <w:spacing w:val="1"/>
        </w:rPr>
        <w:t> </w:t>
      </w:r>
      <w:r>
        <w:rPr>
          <w:color w:val="3954A5"/>
        </w:rPr>
        <w:t>America</w:t>
      </w:r>
      <w:r>
        <w:rPr>
          <w:color w:val="3954A5"/>
          <w:spacing w:val="-1"/>
        </w:rPr>
        <w:t> </w:t>
      </w:r>
      <w:r>
        <w:rPr>
          <w:color w:val="3954A5"/>
        </w:rPr>
        <w:t>has</w:t>
      </w:r>
      <w:r>
        <w:rPr>
          <w:color w:val="3954A5"/>
          <w:spacing w:val="3"/>
        </w:rPr>
        <w:t> </w:t>
      </w:r>
      <w:r>
        <w:rPr>
          <w:color w:val="3954A5"/>
        </w:rPr>
        <w:t>CRRC</w:t>
      </w:r>
      <w:r>
        <w:rPr>
          <w:color w:val="3954A5"/>
          <w:spacing w:val="-1"/>
        </w:rPr>
        <w:t> </w:t>
      </w:r>
      <w:r>
        <w:rPr>
          <w:color w:val="3954A5"/>
        </w:rPr>
        <w:t>rated</w:t>
      </w:r>
      <w:r>
        <w:rPr>
          <w:color w:val="3954A5"/>
          <w:spacing w:val="-3"/>
        </w:rPr>
        <w:t> </w:t>
      </w:r>
      <w:r>
        <w:rPr>
          <w:color w:val="3954A5"/>
        </w:rPr>
        <w:t>coatings.</w:t>
      </w:r>
    </w:p>
    <w:p>
      <w:pPr>
        <w:spacing w:after="0"/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1"/>
          <w:numId w:val="2"/>
        </w:numPr>
        <w:tabs>
          <w:tab w:pos="1560" w:val="left" w:leader="none"/>
          <w:tab w:pos="1561" w:val="left" w:leader="none"/>
        </w:tabs>
        <w:spacing w:line="240" w:lineRule="auto" w:before="106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Submit Cool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Roof Rating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Council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rating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report.</w:t>
      </w:r>
    </w:p>
    <w:p>
      <w:pPr>
        <w:pStyle w:val="ListParagraph"/>
        <w:numPr>
          <w:ilvl w:val="2"/>
          <w:numId w:val="2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1088" w:hanging="577"/>
        <w:jc w:val="left"/>
        <w:rPr>
          <w:sz w:val="22"/>
        </w:rPr>
      </w:pPr>
      <w:r>
        <w:rPr>
          <w:color w:val="231F20"/>
          <w:sz w:val="22"/>
        </w:rPr>
        <w:t>Indicate initial and 3-year solar reflectance, thermal emittance, and solar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reflectance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index.</w:t>
      </w:r>
    </w:p>
    <w:p>
      <w:pPr>
        <w:pStyle w:val="ListParagraph"/>
        <w:numPr>
          <w:ilvl w:val="0"/>
          <w:numId w:val="2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Manufacturers'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Instructions: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installation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instructions.</w:t>
      </w:r>
    </w:p>
    <w:p>
      <w:pPr>
        <w:pStyle w:val="ListParagraph"/>
        <w:numPr>
          <w:ilvl w:val="0"/>
          <w:numId w:val="2"/>
        </w:numPr>
        <w:tabs>
          <w:tab w:pos="984" w:val="left" w:leader="none"/>
          <w:tab w:pos="985" w:val="left" w:leader="none"/>
        </w:tabs>
        <w:spacing w:line="240" w:lineRule="auto" w:before="242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Field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Quality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Control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Submittals:</w:t>
      </w:r>
    </w:p>
    <w:p>
      <w:pPr>
        <w:pStyle w:val="ListParagraph"/>
        <w:numPr>
          <w:ilvl w:val="1"/>
          <w:numId w:val="2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field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service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report.</w:t>
      </w:r>
    </w:p>
    <w:p>
      <w:pPr>
        <w:pStyle w:val="ListParagraph"/>
        <w:numPr>
          <w:ilvl w:val="0"/>
          <w:numId w:val="2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Sustainable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Design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Submittals</w:t>
      </w:r>
    </w:p>
    <w:p>
      <w:pPr>
        <w:pStyle w:val="ListParagraph"/>
        <w:numPr>
          <w:ilvl w:val="1"/>
          <w:numId w:val="2"/>
        </w:numPr>
        <w:tabs>
          <w:tab w:pos="1560" w:val="left" w:leader="none"/>
          <w:tab w:pos="1561" w:val="left" w:leader="none"/>
        </w:tabs>
        <w:spacing w:line="240" w:lineRule="auto" w:before="241" w:after="0"/>
        <w:ind w:left="1560" w:right="547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018113 - Sustainable Design Requirements - LEED</w:t>
      </w:r>
      <w:r>
        <w:rPr>
          <w:b/>
          <w:color w:val="231F20"/>
          <w:sz w:val="22"/>
          <w:vertAlign w:val="superscript"/>
        </w:rPr>
        <w:t>®</w:t>
      </w:r>
      <w:r>
        <w:rPr>
          <w:b/>
          <w:color w:val="231F20"/>
          <w:sz w:val="22"/>
          <w:vertAlign w:val="baseline"/>
        </w:rPr>
        <w:t> V4</w:t>
      </w:r>
      <w:r>
        <w:rPr>
          <w:color w:val="231F20"/>
          <w:sz w:val="22"/>
          <w:vertAlign w:val="baseline"/>
        </w:rPr>
        <w:t>] &lt;</w:t>
      </w:r>
      <w:r>
        <w:rPr>
          <w:b/>
          <w:color w:val="231F20"/>
          <w:sz w:val="22"/>
          <w:vertAlign w:val="baseline"/>
        </w:rPr>
        <w:t>insert section</w:t>
      </w:r>
      <w:r>
        <w:rPr>
          <w:b/>
          <w:color w:val="231F20"/>
          <w:spacing w:val="-52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number</w:t>
      </w:r>
      <w:r>
        <w:rPr>
          <w:b/>
          <w:color w:val="231F20"/>
          <w:spacing w:val="-3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and title</w:t>
      </w:r>
      <w:r>
        <w:rPr>
          <w:color w:val="231F20"/>
          <w:sz w:val="22"/>
          <w:vertAlign w:val="baseline"/>
        </w:rPr>
        <w:t>&gt;: Requirements for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sustainable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design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submittals.</w:t>
      </w:r>
    </w:p>
    <w:p>
      <w:pPr>
        <w:pStyle w:val="ListParagraph"/>
        <w:numPr>
          <w:ilvl w:val="1"/>
          <w:numId w:val="2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286" w:hanging="577"/>
        <w:jc w:val="left"/>
        <w:rPr>
          <w:sz w:val="22"/>
        </w:rPr>
      </w:pPr>
      <w:r>
        <w:rPr>
          <w:color w:val="231F20"/>
          <w:sz w:val="22"/>
        </w:rPr>
        <w:t>Manufacturer's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Certificate: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Certify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products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exceed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sustainable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design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requirements.</w:t>
      </w:r>
    </w:p>
    <w:p>
      <w:pPr>
        <w:pStyle w:val="BodyText"/>
        <w:spacing w:before="238"/>
        <w:ind w:left="120"/>
      </w:pPr>
      <w:r>
        <w:rPr>
          <w:color w:val="3954A5"/>
        </w:rPr>
        <w:t>The</w:t>
      </w:r>
      <w:r>
        <w:rPr>
          <w:color w:val="3954A5"/>
          <w:spacing w:val="-3"/>
        </w:rPr>
        <w:t> </w:t>
      </w:r>
      <w:r>
        <w:rPr>
          <w:color w:val="3954A5"/>
        </w:rPr>
        <w:t>following</w:t>
      </w:r>
      <w:r>
        <w:rPr>
          <w:color w:val="3954A5"/>
          <w:spacing w:val="-2"/>
        </w:rPr>
        <w:t> </w:t>
      </w:r>
      <w:r>
        <w:rPr>
          <w:color w:val="3954A5"/>
        </w:rPr>
        <w:t>are</w:t>
      </w:r>
      <w:r>
        <w:rPr>
          <w:color w:val="3954A5"/>
          <w:spacing w:val="-2"/>
        </w:rPr>
        <w:t> </w:t>
      </w:r>
      <w:r>
        <w:rPr>
          <w:color w:val="3954A5"/>
        </w:rPr>
        <w:t>for</w:t>
      </w:r>
      <w:r>
        <w:rPr>
          <w:color w:val="3954A5"/>
          <w:spacing w:val="-2"/>
        </w:rPr>
        <w:t> </w:t>
      </w:r>
      <w:r>
        <w:rPr>
          <w:color w:val="3954A5"/>
        </w:rPr>
        <w:t>LEED</w:t>
      </w:r>
      <w:r>
        <w:rPr>
          <w:color w:val="3954A5"/>
          <w:vertAlign w:val="superscript"/>
        </w:rPr>
        <w:t>®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V4.</w:t>
      </w:r>
    </w:p>
    <w:p>
      <w:pPr>
        <w:pStyle w:val="ListParagraph"/>
        <w:numPr>
          <w:ilvl w:val="2"/>
          <w:numId w:val="2"/>
        </w:numPr>
        <w:tabs>
          <w:tab w:pos="2136" w:val="left" w:leader="none"/>
          <w:tab w:pos="2137" w:val="left" w:leader="none"/>
        </w:tabs>
        <w:spacing w:line="240" w:lineRule="auto" w:before="242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Heat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Island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Reduction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Certificate:</w:t>
      </w:r>
    </w:p>
    <w:p>
      <w:pPr>
        <w:pStyle w:val="ListParagraph"/>
        <w:numPr>
          <w:ilvl w:val="3"/>
          <w:numId w:val="2"/>
        </w:numPr>
        <w:tabs>
          <w:tab w:pos="2712" w:val="left" w:leader="none"/>
          <w:tab w:pos="2713" w:val="left" w:leader="none"/>
        </w:tabs>
        <w:spacing w:line="240" w:lineRule="auto" w:before="239" w:after="0"/>
        <w:ind w:left="2712" w:right="0" w:hanging="577"/>
        <w:jc w:val="left"/>
        <w:rPr>
          <w:sz w:val="22"/>
        </w:rPr>
      </w:pPr>
      <w:r>
        <w:rPr>
          <w:color w:val="231F20"/>
          <w:sz w:val="22"/>
        </w:rPr>
        <w:t>Manufacturer's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cool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roof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certificate.</w:t>
      </w:r>
    </w:p>
    <w:p>
      <w:pPr>
        <w:pStyle w:val="ListParagraph"/>
        <w:numPr>
          <w:ilvl w:val="2"/>
          <w:numId w:val="2"/>
        </w:numPr>
        <w:tabs>
          <w:tab w:pos="2136" w:val="left" w:leader="none"/>
          <w:tab w:pos="2137" w:val="left" w:leader="none"/>
        </w:tabs>
        <w:spacing w:line="252" w:lineRule="exact" w:before="241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Building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Life-Cycle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Impact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Reduction,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Option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3.</w:t>
      </w:r>
    </w:p>
    <w:p>
      <w:pPr>
        <w:pStyle w:val="ListParagraph"/>
        <w:numPr>
          <w:ilvl w:val="2"/>
          <w:numId w:val="2"/>
        </w:numPr>
        <w:tabs>
          <w:tab w:pos="2136" w:val="left" w:leader="none"/>
          <w:tab w:pos="2137" w:val="left" w:leader="none"/>
        </w:tabs>
        <w:spacing w:line="240" w:lineRule="auto" w:before="0" w:after="0"/>
        <w:ind w:left="2136" w:right="781" w:hanging="577"/>
        <w:jc w:val="left"/>
        <w:rPr>
          <w:sz w:val="22"/>
        </w:rPr>
      </w:pPr>
      <w:r>
        <w:rPr>
          <w:color w:val="231F20"/>
          <w:sz w:val="22"/>
        </w:rPr>
        <w:t>Persistent, Bioaccumulative, and Toxic (PBT) Source Reduction - Lead 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Cadmium.</w:t>
      </w:r>
    </w:p>
    <w:p>
      <w:pPr>
        <w:pStyle w:val="ListParagraph"/>
        <w:numPr>
          <w:ilvl w:val="3"/>
          <w:numId w:val="2"/>
        </w:numPr>
        <w:tabs>
          <w:tab w:pos="2712" w:val="left" w:leader="none"/>
          <w:tab w:pos="2713" w:val="left" w:leader="none"/>
        </w:tabs>
        <w:spacing w:line="240" w:lineRule="auto" w:before="240" w:after="0"/>
        <w:ind w:left="2712" w:right="0" w:hanging="577"/>
        <w:jc w:val="left"/>
        <w:rPr>
          <w:sz w:val="22"/>
        </w:rPr>
      </w:pPr>
      <w:r>
        <w:rPr>
          <w:color w:val="231F20"/>
          <w:sz w:val="22"/>
        </w:rPr>
        <w:t>Certify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reduction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materials.</w:t>
      </w:r>
    </w:p>
    <w:p>
      <w:pPr>
        <w:pStyle w:val="ListParagraph"/>
        <w:numPr>
          <w:ilvl w:val="0"/>
          <w:numId w:val="2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Qualification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Statements: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Submit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manufacturer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qualifications.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CLOSEOUT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SUBMITTALS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678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017000 - Execution and Closeout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submittals.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4" w:right="695" w:hanging="576"/>
        <w:jc w:val="left"/>
        <w:rPr>
          <w:sz w:val="22"/>
        </w:rPr>
      </w:pPr>
      <w:r>
        <w:rPr>
          <w:color w:val="231F20"/>
          <w:sz w:val="22"/>
        </w:rPr>
        <w:t>Operation and Maintenance Data: Submit data on cleaning, touch-up, and repair of coated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surfaces.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MAINTENANCE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MATERIALS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0" w:after="0"/>
        <w:ind w:left="983" w:right="679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017000 - Execution and Closeout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 maintenance materials.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0" w:after="0"/>
        <w:ind w:left="983" w:right="545" w:hanging="576"/>
        <w:jc w:val="left"/>
        <w:rPr>
          <w:sz w:val="22"/>
        </w:rPr>
      </w:pPr>
      <w:r>
        <w:rPr>
          <w:color w:val="231F20"/>
          <w:sz w:val="22"/>
        </w:rPr>
        <w:t>Supply</w:t>
      </w:r>
      <w:r>
        <w:rPr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[1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quart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(1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L)]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[1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gallons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(4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L)]</w:t>
      </w:r>
      <w:r>
        <w:rPr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quantity</w:t>
      </w:r>
      <w:r>
        <w:rPr>
          <w:color w:val="231F20"/>
          <w:sz w:val="22"/>
        </w:rPr>
        <w:t>&gt;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color,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type,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surface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texture; store where directed.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3" w:right="563" w:hanging="576"/>
        <w:jc w:val="left"/>
        <w:rPr>
          <w:sz w:val="22"/>
        </w:rPr>
      </w:pPr>
      <w:r>
        <w:rPr>
          <w:color w:val="231F20"/>
          <w:sz w:val="22"/>
        </w:rPr>
        <w:t>Label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container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color,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type, texture,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room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locations,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addition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manufacturer's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label.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1"/>
          <w:numId w:val="1"/>
        </w:numPr>
        <w:tabs>
          <w:tab w:pos="982" w:val="left" w:leader="none"/>
          <w:tab w:pos="983" w:val="left" w:leader="none"/>
        </w:tabs>
        <w:spacing w:line="240" w:lineRule="auto" w:before="106" w:after="0"/>
        <w:ind w:left="982" w:right="0" w:hanging="863"/>
        <w:jc w:val="left"/>
        <w:rPr>
          <w:sz w:val="22"/>
        </w:rPr>
      </w:pPr>
      <w:r>
        <w:rPr>
          <w:color w:val="231F20"/>
          <w:sz w:val="22"/>
        </w:rPr>
        <w:t>QUALITY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ASSURANCE</w:t>
      </w:r>
    </w:p>
    <w:p>
      <w:pPr>
        <w:pStyle w:val="BodyText"/>
        <w:spacing w:before="239"/>
        <w:ind w:left="120" w:right="434"/>
      </w:pPr>
      <w:r>
        <w:rPr>
          <w:color w:val="3954A5"/>
        </w:rPr>
        <w:t>Retain</w:t>
      </w:r>
      <w:r>
        <w:rPr>
          <w:color w:val="3954A5"/>
          <w:spacing w:val="-1"/>
        </w:rPr>
        <w:t> </w:t>
      </w:r>
      <w:r>
        <w:rPr>
          <w:color w:val="3954A5"/>
        </w:rPr>
        <w:t>one</w:t>
      </w:r>
      <w:r>
        <w:rPr>
          <w:color w:val="3954A5"/>
          <w:spacing w:val="-3"/>
        </w:rPr>
        <w:t> </w:t>
      </w:r>
      <w:r>
        <w:rPr>
          <w:color w:val="3954A5"/>
        </w:rPr>
        <w:t>of</w:t>
      </w:r>
      <w:r>
        <w:rPr>
          <w:color w:val="3954A5"/>
          <w:spacing w:val="-2"/>
        </w:rPr>
        <w:t> </w:t>
      </w:r>
      <w:r>
        <w:rPr>
          <w:color w:val="3954A5"/>
        </w:rPr>
        <w:t>the</w:t>
      </w:r>
      <w:r>
        <w:rPr>
          <w:color w:val="3954A5"/>
          <w:spacing w:val="-1"/>
        </w:rPr>
        <w:t> </w:t>
      </w:r>
      <w:r>
        <w:rPr>
          <w:color w:val="3954A5"/>
        </w:rPr>
        <w:t>2</w:t>
      </w:r>
      <w:r>
        <w:rPr>
          <w:color w:val="3954A5"/>
          <w:spacing w:val="-2"/>
        </w:rPr>
        <w:t> </w:t>
      </w:r>
      <w:r>
        <w:rPr>
          <w:color w:val="3954A5"/>
        </w:rPr>
        <w:t>Manufacturer</w:t>
      </w:r>
      <w:r>
        <w:rPr>
          <w:color w:val="3954A5"/>
          <w:spacing w:val="-1"/>
        </w:rPr>
        <w:t> </w:t>
      </w:r>
      <w:r>
        <w:rPr>
          <w:color w:val="3954A5"/>
        </w:rPr>
        <w:t>Qualification options</w:t>
      </w:r>
      <w:r>
        <w:rPr>
          <w:color w:val="3954A5"/>
          <w:spacing w:val="-3"/>
        </w:rPr>
        <w:t> </w:t>
      </w:r>
      <w:r>
        <w:rPr>
          <w:color w:val="3954A5"/>
        </w:rPr>
        <w:t>and</w:t>
      </w:r>
      <w:r>
        <w:rPr>
          <w:color w:val="3954A5"/>
          <w:spacing w:val="-1"/>
        </w:rPr>
        <w:t> </w:t>
      </w:r>
      <w:r>
        <w:rPr>
          <w:color w:val="3954A5"/>
        </w:rPr>
        <w:t>delete</w:t>
      </w:r>
      <w:r>
        <w:rPr>
          <w:color w:val="3954A5"/>
          <w:spacing w:val="-2"/>
        </w:rPr>
        <w:t> </w:t>
      </w:r>
      <w:r>
        <w:rPr>
          <w:color w:val="3954A5"/>
        </w:rPr>
        <w:t>the</w:t>
      </w:r>
      <w:r>
        <w:rPr>
          <w:color w:val="3954A5"/>
          <w:spacing w:val="-1"/>
        </w:rPr>
        <w:t> </w:t>
      </w:r>
      <w:r>
        <w:rPr>
          <w:color w:val="3954A5"/>
        </w:rPr>
        <w:t>other.</w:t>
      </w:r>
      <w:r>
        <w:rPr>
          <w:color w:val="3954A5"/>
          <w:spacing w:val="52"/>
        </w:rPr>
        <w:t> </w:t>
      </w:r>
      <w:r>
        <w:rPr>
          <w:color w:val="3954A5"/>
        </w:rPr>
        <w:t>Keep</w:t>
      </w:r>
      <w:r>
        <w:rPr>
          <w:color w:val="3954A5"/>
          <w:spacing w:val="-3"/>
        </w:rPr>
        <w:t> </w:t>
      </w:r>
      <w:r>
        <w:rPr>
          <w:color w:val="3954A5"/>
        </w:rPr>
        <w:t>the</w:t>
      </w:r>
      <w:r>
        <w:rPr>
          <w:color w:val="3954A5"/>
          <w:spacing w:val="-1"/>
        </w:rPr>
        <w:t> </w:t>
      </w:r>
      <w:r>
        <w:rPr>
          <w:color w:val="3954A5"/>
        </w:rPr>
        <w:t>2nd</w:t>
      </w:r>
      <w:r>
        <w:rPr>
          <w:color w:val="3954A5"/>
          <w:spacing w:val="-1"/>
        </w:rPr>
        <w:t> </w:t>
      </w:r>
      <w:r>
        <w:rPr>
          <w:color w:val="3954A5"/>
        </w:rPr>
        <w:t>option</w:t>
      </w:r>
      <w:r>
        <w:rPr>
          <w:color w:val="3954A5"/>
          <w:spacing w:val="-3"/>
        </w:rPr>
        <w:t> </w:t>
      </w:r>
      <w:r>
        <w:rPr>
          <w:color w:val="3954A5"/>
        </w:rPr>
        <w:t>for</w:t>
      </w:r>
      <w:r>
        <w:rPr>
          <w:color w:val="3954A5"/>
          <w:spacing w:val="-1"/>
        </w:rPr>
        <w:t> </w:t>
      </w:r>
      <w:r>
        <w:rPr>
          <w:color w:val="3954A5"/>
        </w:rPr>
        <w:t>a</w:t>
      </w:r>
      <w:r>
        <w:rPr>
          <w:color w:val="3954A5"/>
          <w:spacing w:val="-52"/>
        </w:rPr>
        <w:t> </w:t>
      </w:r>
      <w:r>
        <w:rPr>
          <w:color w:val="3954A5"/>
        </w:rPr>
        <w:t>non-proprietary,</w:t>
      </w:r>
      <w:r>
        <w:rPr>
          <w:color w:val="3954A5"/>
          <w:spacing w:val="-1"/>
        </w:rPr>
        <w:t> </w:t>
      </w:r>
      <w:r>
        <w:rPr>
          <w:color w:val="3954A5"/>
        </w:rPr>
        <w:t>publicly</w:t>
      </w:r>
      <w:r>
        <w:rPr>
          <w:color w:val="3954A5"/>
          <w:spacing w:val="-3"/>
        </w:rPr>
        <w:t> </w:t>
      </w:r>
      <w:r>
        <w:rPr>
          <w:color w:val="3954A5"/>
        </w:rPr>
        <w:t>bid project.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4" w:right="186" w:hanging="576"/>
        <w:jc w:val="left"/>
        <w:rPr>
          <w:sz w:val="22"/>
        </w:rPr>
      </w:pPr>
      <w:r>
        <w:rPr>
          <w:color w:val="231F20"/>
          <w:sz w:val="22"/>
        </w:rPr>
        <w:t>Manufacturer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Qualifications: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Company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specializing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manufacture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is 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Kynar Aquatec</w:t>
      </w:r>
      <w:r>
        <w:rPr>
          <w:b/>
          <w:color w:val="231F20"/>
          <w:sz w:val="22"/>
          <w:vertAlign w:val="superscript"/>
        </w:rPr>
        <w:t>®</w:t>
      </w:r>
      <w:r>
        <w:rPr>
          <w:b/>
          <w:color w:val="231F20"/>
          <w:spacing w:val="-1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licensee</w:t>
      </w:r>
      <w:r>
        <w:rPr>
          <w:color w:val="231F20"/>
          <w:sz w:val="22"/>
          <w:vertAlign w:val="baseline"/>
        </w:rPr>
        <w:t>] [</w:t>
      </w:r>
      <w:r>
        <w:rPr>
          <w:b/>
          <w:color w:val="231F20"/>
          <w:sz w:val="22"/>
          <w:vertAlign w:val="baseline"/>
        </w:rPr>
        <w:t>licensee</w:t>
      </w:r>
      <w:r>
        <w:rPr>
          <w:b/>
          <w:color w:val="231F20"/>
          <w:spacing w:val="-3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of</w:t>
      </w:r>
      <w:r>
        <w:rPr>
          <w:b/>
          <w:color w:val="231F20"/>
          <w:spacing w:val="3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the resin</w:t>
      </w:r>
      <w:r>
        <w:rPr>
          <w:b/>
          <w:color w:val="231F20"/>
          <w:spacing w:val="-4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manufacturer</w:t>
      </w:r>
      <w:r>
        <w:rPr>
          <w:color w:val="231F20"/>
          <w:sz w:val="22"/>
          <w:vertAlign w:val="baseline"/>
        </w:rPr>
        <w:t>].</w:t>
      </w:r>
    </w:p>
    <w:p>
      <w:pPr>
        <w:pStyle w:val="BodyText"/>
        <w:spacing w:before="241"/>
        <w:ind w:left="120"/>
      </w:pPr>
      <w:r>
        <w:rPr>
          <w:color w:val="3954A5"/>
        </w:rPr>
        <w:t>Edit</w:t>
      </w:r>
      <w:r>
        <w:rPr>
          <w:color w:val="3954A5"/>
          <w:spacing w:val="-1"/>
        </w:rPr>
        <w:t> </w:t>
      </w:r>
      <w:r>
        <w:rPr>
          <w:color w:val="3954A5"/>
        </w:rPr>
        <w:t>Part</w:t>
      </w:r>
      <w:r>
        <w:rPr>
          <w:color w:val="3954A5"/>
          <w:spacing w:val="-1"/>
        </w:rPr>
        <w:t> </w:t>
      </w:r>
      <w:r>
        <w:rPr>
          <w:color w:val="3954A5"/>
        </w:rPr>
        <w:t>2</w:t>
      </w:r>
      <w:r>
        <w:rPr>
          <w:color w:val="3954A5"/>
          <w:spacing w:val="-1"/>
        </w:rPr>
        <w:t> </w:t>
      </w:r>
      <w:r>
        <w:rPr>
          <w:color w:val="3954A5"/>
        </w:rPr>
        <w:t>Products</w:t>
      </w:r>
      <w:r>
        <w:rPr>
          <w:color w:val="3954A5"/>
          <w:spacing w:val="-1"/>
        </w:rPr>
        <w:t> </w:t>
      </w:r>
      <w:r>
        <w:rPr>
          <w:color w:val="3954A5"/>
        </w:rPr>
        <w:t>before</w:t>
      </w:r>
      <w:r>
        <w:rPr>
          <w:color w:val="3954A5"/>
          <w:spacing w:val="-3"/>
        </w:rPr>
        <w:t> </w:t>
      </w:r>
      <w:r>
        <w:rPr>
          <w:color w:val="3954A5"/>
        </w:rPr>
        <w:t>editing</w:t>
      </w:r>
      <w:r>
        <w:rPr>
          <w:color w:val="3954A5"/>
          <w:spacing w:val="-4"/>
        </w:rPr>
        <w:t> </w:t>
      </w:r>
      <w:r>
        <w:rPr>
          <w:color w:val="3954A5"/>
        </w:rPr>
        <w:t>the</w:t>
      </w:r>
      <w:r>
        <w:rPr>
          <w:color w:val="3954A5"/>
          <w:spacing w:val="-3"/>
        </w:rPr>
        <w:t> </w:t>
      </w:r>
      <w:r>
        <w:rPr>
          <w:color w:val="3954A5"/>
        </w:rPr>
        <w:t>Applicator</w:t>
      </w:r>
      <w:r>
        <w:rPr>
          <w:color w:val="3954A5"/>
          <w:spacing w:val="-2"/>
        </w:rPr>
        <w:t> </w:t>
      </w:r>
      <w:r>
        <w:rPr>
          <w:color w:val="3954A5"/>
        </w:rPr>
        <w:t>Qualification</w:t>
      </w:r>
      <w:r>
        <w:rPr>
          <w:color w:val="3954A5"/>
          <w:spacing w:val="-1"/>
        </w:rPr>
        <w:t> </w:t>
      </w:r>
      <w:r>
        <w:rPr>
          <w:color w:val="3954A5"/>
        </w:rPr>
        <w:t>requirements</w:t>
      </w:r>
      <w:r>
        <w:rPr>
          <w:color w:val="3954A5"/>
          <w:spacing w:val="-1"/>
        </w:rPr>
        <w:t> </w:t>
      </w:r>
      <w:r>
        <w:rPr>
          <w:color w:val="3954A5"/>
        </w:rPr>
        <w:t>below.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477" w:hanging="576"/>
        <w:jc w:val="left"/>
        <w:rPr>
          <w:sz w:val="22"/>
        </w:rPr>
      </w:pPr>
      <w:r>
        <w:rPr>
          <w:color w:val="231F20"/>
          <w:sz w:val="22"/>
        </w:rPr>
        <w:t>Applicator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Qualifications: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Company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specializing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applications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approved by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manufacturer.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Preconstruction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Testing:</w:t>
      </w:r>
    </w:p>
    <w:p>
      <w:pPr>
        <w:pStyle w:val="BodyText"/>
        <w:spacing w:before="241"/>
        <w:ind w:left="120" w:right="299"/>
      </w:pPr>
      <w:r>
        <w:rPr>
          <w:color w:val="3954A5"/>
        </w:rPr>
        <w:t>Include adhesion testing to ensure coating compatibility with substrates.</w:t>
      </w:r>
      <w:r>
        <w:rPr>
          <w:color w:val="3954A5"/>
          <w:spacing w:val="1"/>
        </w:rPr>
        <w:t> </w:t>
      </w:r>
      <w:r>
        <w:rPr>
          <w:color w:val="3954A5"/>
        </w:rPr>
        <w:t>This test is for use on metallic</w:t>
      </w:r>
      <w:r>
        <w:rPr>
          <w:color w:val="3954A5"/>
          <w:spacing w:val="-52"/>
        </w:rPr>
        <w:t> </w:t>
      </w:r>
      <w:r>
        <w:rPr>
          <w:color w:val="3954A5"/>
        </w:rPr>
        <w:t>substrates.</w:t>
      </w:r>
      <w:r>
        <w:rPr>
          <w:color w:val="3954A5"/>
          <w:spacing w:val="1"/>
        </w:rPr>
        <w:t> </w:t>
      </w:r>
      <w:r>
        <w:rPr>
          <w:color w:val="3954A5"/>
        </w:rPr>
        <w:t>Use on other substrates may not give meaningful results.</w:t>
      </w:r>
      <w:r>
        <w:rPr>
          <w:color w:val="3954A5"/>
          <w:spacing w:val="1"/>
        </w:rPr>
        <w:t> </w:t>
      </w:r>
      <w:r>
        <w:rPr>
          <w:color w:val="3954A5"/>
        </w:rPr>
        <w:t>Adhesion test is destructive. Test</w:t>
      </w:r>
      <w:r>
        <w:rPr>
          <w:color w:val="3954A5"/>
          <w:spacing w:val="1"/>
        </w:rPr>
        <w:t> </w:t>
      </w:r>
      <w:r>
        <w:rPr>
          <w:color w:val="3954A5"/>
        </w:rPr>
        <w:t>area</w:t>
      </w:r>
      <w:r>
        <w:rPr>
          <w:color w:val="3954A5"/>
          <w:spacing w:val="-1"/>
        </w:rPr>
        <w:t> </w:t>
      </w:r>
      <w:r>
        <w:rPr>
          <w:color w:val="3954A5"/>
        </w:rPr>
        <w:t>must</w:t>
      </w:r>
      <w:r>
        <w:rPr>
          <w:color w:val="3954A5"/>
          <w:spacing w:val="1"/>
        </w:rPr>
        <w:t> </w:t>
      </w:r>
      <w:r>
        <w:rPr>
          <w:color w:val="3954A5"/>
        </w:rPr>
        <w:t>be repaired after</w:t>
      </w:r>
      <w:r>
        <w:rPr>
          <w:color w:val="3954A5"/>
          <w:spacing w:val="-2"/>
        </w:rPr>
        <w:t> </w:t>
      </w:r>
      <w:r>
        <w:rPr>
          <w:color w:val="3954A5"/>
        </w:rPr>
        <w:t>testing.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4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first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 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substrate. Test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3359.</w:t>
      </w:r>
    </w:p>
    <w:p>
      <w:pPr>
        <w:pStyle w:val="ListParagraph"/>
        <w:numPr>
          <w:ilvl w:val="4"/>
          <w:numId w:val="1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Perform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minimum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three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tests.</w:t>
      </w:r>
    </w:p>
    <w:p>
      <w:pPr>
        <w:pStyle w:val="ListParagraph"/>
        <w:numPr>
          <w:ilvl w:val="5"/>
          <w:numId w:val="1"/>
        </w:numPr>
        <w:tabs>
          <w:tab w:pos="2712" w:val="left" w:leader="none"/>
          <w:tab w:pos="2713" w:val="left" w:leader="none"/>
        </w:tabs>
        <w:spacing w:line="240" w:lineRule="auto" w:before="242" w:after="0"/>
        <w:ind w:left="2712" w:right="0" w:hanging="577"/>
        <w:jc w:val="left"/>
        <w:rPr>
          <w:sz w:val="22"/>
        </w:rPr>
      </w:pPr>
      <w:r>
        <w:rPr>
          <w:color w:val="231F20"/>
          <w:sz w:val="22"/>
        </w:rPr>
        <w:t>Acceptance Criteria: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Minimum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4A, each test.</w:t>
      </w:r>
    </w:p>
    <w:p>
      <w:pPr>
        <w:pStyle w:val="ListParagraph"/>
        <w:numPr>
          <w:ilvl w:val="4"/>
          <w:numId w:val="1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7" w:right="0" w:hanging="577"/>
        <w:jc w:val="left"/>
        <w:rPr>
          <w:sz w:val="22"/>
        </w:rPr>
      </w:pPr>
      <w:r>
        <w:rPr>
          <w:color w:val="231F20"/>
          <w:sz w:val="22"/>
        </w:rPr>
        <w:t>Comply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instructions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meeting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adhesion.</w:t>
      </w:r>
    </w:p>
    <w:p>
      <w:pPr>
        <w:pStyle w:val="ListParagraph"/>
        <w:numPr>
          <w:ilvl w:val="4"/>
          <w:numId w:val="1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Repeat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until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meeting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acceptance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criteria.</w:t>
      </w:r>
    </w:p>
    <w:p>
      <w:pPr>
        <w:pStyle w:val="ListParagraph"/>
        <w:numPr>
          <w:ilvl w:val="4"/>
          <w:numId w:val="1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Remove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repair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damaged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DELIVERY,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STORAGE,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HANDLING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Delivery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Acceptance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Requirements:</w:t>
      </w:r>
    </w:p>
    <w:p>
      <w:pPr>
        <w:pStyle w:val="ListParagraph"/>
        <w:numPr>
          <w:ilvl w:val="3"/>
          <w:numId w:val="1"/>
        </w:numPr>
        <w:tabs>
          <w:tab w:pos="1561" w:val="left" w:leader="none"/>
          <w:tab w:pos="1562" w:val="left" w:leader="none"/>
        </w:tabs>
        <w:spacing w:line="240" w:lineRule="auto" w:before="239" w:after="0"/>
        <w:ind w:left="1560" w:right="401" w:hanging="577"/>
        <w:jc w:val="left"/>
        <w:rPr>
          <w:sz w:val="22"/>
        </w:rPr>
      </w:pPr>
      <w:r>
        <w:rPr>
          <w:color w:val="231F20"/>
          <w:sz w:val="22"/>
        </w:rPr>
        <w:t>Deliver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original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unopened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containers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labels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intact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legible.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Storage and Handling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Requirements: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359" w:hanging="577"/>
        <w:jc w:val="left"/>
        <w:rPr>
          <w:sz w:val="22"/>
        </w:rPr>
      </w:pPr>
      <w:r>
        <w:rPr>
          <w:color w:val="231F20"/>
          <w:sz w:val="22"/>
        </w:rPr>
        <w:t>Store materials on clean raised platforms with weather protective covering when stored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outdoors.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Store coatings 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 cool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dry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area.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Protect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against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damage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construction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traffic.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2" w:val="left" w:leader="none"/>
          <w:tab w:pos="983" w:val="left" w:leader="none"/>
        </w:tabs>
        <w:spacing w:line="240" w:lineRule="auto" w:before="0" w:after="0"/>
        <w:ind w:left="982" w:right="0" w:hanging="863"/>
        <w:jc w:val="left"/>
        <w:rPr>
          <w:sz w:val="22"/>
        </w:rPr>
      </w:pPr>
      <w:r>
        <w:rPr>
          <w:color w:val="231F20"/>
          <w:sz w:val="22"/>
        </w:rPr>
        <w:t>FIELD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CONDITIONS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176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016000 - Product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 title</w:t>
      </w:r>
      <w:r>
        <w:rPr>
          <w:color w:val="231F20"/>
          <w:sz w:val="22"/>
        </w:rPr>
        <w:t>&gt;: Environmental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affecting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products 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site.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4" w:right="483" w:hanging="576"/>
        <w:jc w:val="left"/>
        <w:rPr>
          <w:sz w:val="22"/>
        </w:rPr>
      </w:pPr>
      <w:r>
        <w:rPr>
          <w:color w:val="231F20"/>
          <w:sz w:val="22"/>
        </w:rPr>
        <w:t>Apply coatings only when temperature of surfaces to be coated and surrounding air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temperatures are between 50 and 100 °F (10 and 38 °C).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Substrate should be 5 °F above the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dew point.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106" w:after="0"/>
        <w:ind w:left="984" w:right="324" w:hanging="576"/>
        <w:jc w:val="left"/>
        <w:rPr>
          <w:sz w:val="22"/>
        </w:rPr>
      </w:pPr>
      <w:r>
        <w:rPr>
          <w:color w:val="231F20"/>
          <w:sz w:val="22"/>
        </w:rPr>
        <w:t>Do not apply coatings in snow, rain, fog, or mist.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 not apply coatings if precipitation 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expected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within 24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hours 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substrate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temperature 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expected to drop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below 35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°F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within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48 hours.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2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WARRANTY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3" w:right="679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017000 - Execution and Closeout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 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 warranties.</w:t>
      </w:r>
    </w:p>
    <w:p>
      <w:pPr>
        <w:pStyle w:val="ListParagraph"/>
        <w:numPr>
          <w:ilvl w:val="2"/>
          <w:numId w:val="1"/>
        </w:numPr>
        <w:tabs>
          <w:tab w:pos="983" w:val="left" w:leader="none"/>
          <w:tab w:pos="984" w:val="left" w:leader="none"/>
        </w:tabs>
        <w:spacing w:line="240" w:lineRule="auto" w:before="238" w:after="0"/>
        <w:ind w:left="983" w:right="327" w:hanging="576"/>
        <w:jc w:val="left"/>
        <w:rPr>
          <w:sz w:val="22"/>
        </w:rPr>
      </w:pPr>
      <w:r>
        <w:rPr>
          <w:color w:val="231F20"/>
          <w:sz w:val="22"/>
        </w:rPr>
        <w:t>Coating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Applicator’s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Warranty: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Applicator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agrees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repair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finish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replace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coated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items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demonstrate deterioration of field-applied high performance latex coatings within warranty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period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indicated.</w:t>
      </w:r>
    </w:p>
    <w:p>
      <w:pPr>
        <w:pStyle w:val="ListParagraph"/>
        <w:numPr>
          <w:ilvl w:val="3"/>
          <w:numId w:val="1"/>
        </w:numPr>
        <w:tabs>
          <w:tab w:pos="1559" w:val="left" w:leader="none"/>
          <w:tab w:pos="1561" w:val="left" w:leader="none"/>
        </w:tabs>
        <w:spacing w:line="240" w:lineRule="auto" w:before="242" w:after="0"/>
        <w:ind w:left="1559" w:right="220" w:hanging="576"/>
        <w:jc w:val="left"/>
        <w:rPr>
          <w:sz w:val="22"/>
        </w:rPr>
      </w:pPr>
      <w:r>
        <w:rPr>
          <w:color w:val="231F20"/>
          <w:sz w:val="22"/>
        </w:rPr>
        <w:t>Tier [</w:t>
      </w:r>
      <w:r>
        <w:rPr>
          <w:b/>
          <w:color w:val="231F20"/>
          <w:sz w:val="22"/>
        </w:rPr>
        <w:t>1</w:t>
      </w:r>
      <w:r>
        <w:rPr>
          <w:color w:val="231F20"/>
          <w:sz w:val="22"/>
        </w:rPr>
        <w:t>] [</w:t>
      </w:r>
      <w:r>
        <w:rPr>
          <w:b/>
          <w:color w:val="231F20"/>
          <w:sz w:val="22"/>
        </w:rPr>
        <w:t>2</w:t>
      </w:r>
      <w:r>
        <w:rPr>
          <w:color w:val="231F20"/>
          <w:sz w:val="22"/>
        </w:rPr>
        <w:t>] Exposed Coating containing a minimum of [</w:t>
      </w:r>
      <w:r>
        <w:rPr>
          <w:b/>
          <w:color w:val="231F20"/>
          <w:sz w:val="22"/>
        </w:rPr>
        <w:t>50</w:t>
      </w:r>
      <w:r>
        <w:rPr>
          <w:color w:val="231F20"/>
          <w:sz w:val="22"/>
        </w:rPr>
        <w:t>] [</w:t>
      </w:r>
      <w:r>
        <w:rPr>
          <w:b/>
          <w:color w:val="231F20"/>
          <w:sz w:val="22"/>
        </w:rPr>
        <w:t>25</w:t>
      </w:r>
      <w:r>
        <w:rPr>
          <w:color w:val="231F20"/>
          <w:sz w:val="22"/>
        </w:rPr>
        <w:t>] % of fluoropolymer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resin solids from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emulsion based on total resin solids it the formulation.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Deterioration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includes but is not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limited to:</w:t>
      </w:r>
    </w:p>
    <w:p>
      <w:pPr>
        <w:pStyle w:val="ListParagraph"/>
        <w:numPr>
          <w:ilvl w:val="4"/>
          <w:numId w:val="1"/>
        </w:numPr>
        <w:tabs>
          <w:tab w:pos="2136" w:val="left" w:leader="none"/>
          <w:tab w:pos="2137" w:val="left" w:leader="none"/>
        </w:tabs>
        <w:spacing w:line="252" w:lineRule="exact" w:before="24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Color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fading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5</w:t>
      </w:r>
      <w:r>
        <w:rPr>
          <w:color w:val="231F20"/>
          <w:sz w:val="22"/>
        </w:rPr>
        <w:t>]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10</w:t>
      </w:r>
      <w:r>
        <w:rPr>
          <w:color w:val="231F20"/>
          <w:sz w:val="22"/>
        </w:rPr>
        <w:t>]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Delta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Hunter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units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2244.</w:t>
      </w:r>
    </w:p>
    <w:p>
      <w:pPr>
        <w:pStyle w:val="ListParagraph"/>
        <w:numPr>
          <w:ilvl w:val="4"/>
          <w:numId w:val="1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Peeling,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checking,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cracking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metal.</w:t>
      </w:r>
    </w:p>
    <w:p>
      <w:pPr>
        <w:pStyle w:val="ListParagraph"/>
        <w:numPr>
          <w:ilvl w:val="4"/>
          <w:numId w:val="1"/>
        </w:numPr>
        <w:tabs>
          <w:tab w:pos="2135" w:val="left" w:leader="none"/>
          <w:tab w:pos="2136" w:val="left" w:leader="none"/>
        </w:tabs>
        <w:spacing w:line="240" w:lineRule="auto" w:before="2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Chalking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[No. 6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(Colors)]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[No.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8 (Whites)]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per 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4214.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Warranty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Period: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10</w:t>
      </w:r>
      <w:r>
        <w:rPr>
          <w:color w:val="231F20"/>
          <w:sz w:val="22"/>
        </w:rPr>
        <w:t>] [</w:t>
      </w:r>
      <w:r>
        <w:rPr>
          <w:b/>
          <w:color w:val="231F20"/>
          <w:sz w:val="22"/>
        </w:rPr>
        <w:t>15</w:t>
      </w:r>
      <w:r>
        <w:rPr>
          <w:color w:val="231F20"/>
          <w:sz w:val="22"/>
        </w:rPr>
        <w:t>]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20</w:t>
      </w:r>
      <w:r>
        <w:rPr>
          <w:color w:val="231F20"/>
          <w:sz w:val="22"/>
        </w:rPr>
        <w:t>]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years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date 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substantial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completion.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before="1"/>
        <w:ind w:left="120"/>
      </w:pPr>
      <w:r>
        <w:rPr>
          <w:color w:val="231F20"/>
        </w:rPr>
        <w:t>PART 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PRODUCTS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PERFORMANCE</w:t>
      </w:r>
    </w:p>
    <w:p>
      <w:pPr>
        <w:pStyle w:val="BodyText"/>
        <w:spacing w:before="239"/>
        <w:ind w:left="120"/>
      </w:pPr>
      <w:r>
        <w:rPr>
          <w:color w:val="3954A5"/>
        </w:rPr>
        <w:t>Select</w:t>
      </w:r>
      <w:r>
        <w:rPr>
          <w:color w:val="3954A5"/>
          <w:spacing w:val="-1"/>
        </w:rPr>
        <w:t> </w:t>
      </w:r>
      <w:r>
        <w:rPr>
          <w:color w:val="3954A5"/>
        </w:rPr>
        <w:t>one</w:t>
      </w:r>
      <w:r>
        <w:rPr>
          <w:color w:val="3954A5"/>
          <w:spacing w:val="-1"/>
        </w:rPr>
        <w:t> </w:t>
      </w:r>
      <w:r>
        <w:rPr>
          <w:color w:val="3954A5"/>
        </w:rPr>
        <w:t>or</w:t>
      </w:r>
      <w:r>
        <w:rPr>
          <w:color w:val="3954A5"/>
          <w:spacing w:val="-1"/>
        </w:rPr>
        <w:t> </w:t>
      </w:r>
      <w:r>
        <w:rPr>
          <w:color w:val="3954A5"/>
        </w:rPr>
        <w:t>more</w:t>
      </w:r>
      <w:r>
        <w:rPr>
          <w:color w:val="3954A5"/>
          <w:spacing w:val="-1"/>
        </w:rPr>
        <w:t> </w:t>
      </w:r>
      <w:r>
        <w:rPr>
          <w:color w:val="3954A5"/>
        </w:rPr>
        <w:t>of</w:t>
      </w:r>
      <w:r>
        <w:rPr>
          <w:color w:val="3954A5"/>
          <w:spacing w:val="-1"/>
        </w:rPr>
        <w:t> </w:t>
      </w:r>
      <w:r>
        <w:rPr>
          <w:color w:val="3954A5"/>
        </w:rPr>
        <w:t>the</w:t>
      </w:r>
      <w:r>
        <w:rPr>
          <w:color w:val="3954A5"/>
          <w:spacing w:val="-3"/>
        </w:rPr>
        <w:t> </w:t>
      </w:r>
      <w:r>
        <w:rPr>
          <w:color w:val="3954A5"/>
        </w:rPr>
        <w:t>following</w:t>
      </w:r>
      <w:r>
        <w:rPr>
          <w:color w:val="3954A5"/>
          <w:spacing w:val="-4"/>
        </w:rPr>
        <w:t> </w:t>
      </w:r>
      <w:r>
        <w:rPr>
          <w:color w:val="3954A5"/>
        </w:rPr>
        <w:t>systems</w:t>
      </w:r>
      <w:r>
        <w:rPr>
          <w:color w:val="3954A5"/>
          <w:spacing w:val="-1"/>
        </w:rPr>
        <w:t> </w:t>
      </w:r>
      <w:r>
        <w:rPr>
          <w:color w:val="3954A5"/>
        </w:rPr>
        <w:t>according</w:t>
      </w:r>
      <w:r>
        <w:rPr>
          <w:color w:val="3954A5"/>
          <w:spacing w:val="-2"/>
        </w:rPr>
        <w:t> </w:t>
      </w:r>
      <w:r>
        <w:rPr>
          <w:color w:val="3954A5"/>
        </w:rPr>
        <w:t>to</w:t>
      </w:r>
      <w:r>
        <w:rPr>
          <w:color w:val="3954A5"/>
          <w:spacing w:val="-1"/>
        </w:rPr>
        <w:t> </w:t>
      </w:r>
      <w:r>
        <w:rPr>
          <w:color w:val="3954A5"/>
        </w:rPr>
        <w:t>the</w:t>
      </w:r>
      <w:r>
        <w:rPr>
          <w:color w:val="3954A5"/>
          <w:spacing w:val="-1"/>
        </w:rPr>
        <w:t> </w:t>
      </w:r>
      <w:r>
        <w:rPr>
          <w:color w:val="3954A5"/>
        </w:rPr>
        <w:t>project</w:t>
      </w:r>
      <w:r>
        <w:rPr>
          <w:color w:val="3954A5"/>
          <w:spacing w:val="-3"/>
        </w:rPr>
        <w:t> </w:t>
      </w:r>
      <w:r>
        <w:rPr>
          <w:color w:val="3954A5"/>
        </w:rPr>
        <w:t>requirements.</w:t>
      </w:r>
      <w:r>
        <w:rPr>
          <w:color w:val="3954A5"/>
          <w:spacing w:val="51"/>
        </w:rPr>
        <w:t> </w:t>
      </w:r>
      <w:r>
        <w:rPr>
          <w:color w:val="3954A5"/>
        </w:rPr>
        <w:t>If</w:t>
      </w:r>
      <w:r>
        <w:rPr>
          <w:color w:val="3954A5"/>
          <w:spacing w:val="-1"/>
        </w:rPr>
        <w:t> </w:t>
      </w:r>
      <w:r>
        <w:rPr>
          <w:color w:val="3954A5"/>
        </w:rPr>
        <w:t>selecting</w:t>
      </w:r>
      <w:r>
        <w:rPr>
          <w:color w:val="3954A5"/>
          <w:spacing w:val="-4"/>
        </w:rPr>
        <w:t> </w:t>
      </w:r>
      <w:r>
        <w:rPr>
          <w:color w:val="3954A5"/>
        </w:rPr>
        <w:t>more</w:t>
      </w:r>
      <w:r>
        <w:rPr>
          <w:color w:val="3954A5"/>
          <w:spacing w:val="-1"/>
        </w:rPr>
        <w:t> </w:t>
      </w:r>
      <w:r>
        <w:rPr>
          <w:color w:val="3954A5"/>
        </w:rPr>
        <w:t>than</w:t>
      </w:r>
      <w:r>
        <w:rPr>
          <w:color w:val="3954A5"/>
          <w:spacing w:val="-52"/>
        </w:rPr>
        <w:t> </w:t>
      </w:r>
      <w:r>
        <w:rPr>
          <w:color w:val="3954A5"/>
        </w:rPr>
        <w:t>one</w:t>
      </w:r>
      <w:r>
        <w:rPr>
          <w:color w:val="3954A5"/>
          <w:spacing w:val="-1"/>
        </w:rPr>
        <w:t> </w:t>
      </w:r>
      <w:r>
        <w:rPr>
          <w:color w:val="3954A5"/>
        </w:rPr>
        <w:t>system, clearly</w:t>
      </w:r>
      <w:r>
        <w:rPr>
          <w:color w:val="3954A5"/>
          <w:spacing w:val="-3"/>
        </w:rPr>
        <w:t> </w:t>
      </w:r>
      <w:r>
        <w:rPr>
          <w:color w:val="3954A5"/>
        </w:rPr>
        <w:t>indicate</w:t>
      </w:r>
      <w:r>
        <w:rPr>
          <w:color w:val="3954A5"/>
          <w:spacing w:val="-2"/>
        </w:rPr>
        <w:t> </w:t>
      </w:r>
      <w:r>
        <w:rPr>
          <w:color w:val="3954A5"/>
        </w:rPr>
        <w:t>the</w:t>
      </w:r>
      <w:r>
        <w:rPr>
          <w:color w:val="3954A5"/>
          <w:spacing w:val="-2"/>
        </w:rPr>
        <w:t> </w:t>
      </w:r>
      <w:r>
        <w:rPr>
          <w:color w:val="3954A5"/>
        </w:rPr>
        <w:t>limits</w:t>
      </w:r>
      <w:r>
        <w:rPr>
          <w:color w:val="3954A5"/>
          <w:spacing w:val="-2"/>
        </w:rPr>
        <w:t> </w:t>
      </w:r>
      <w:r>
        <w:rPr>
          <w:color w:val="3954A5"/>
        </w:rPr>
        <w:t>of each</w:t>
      </w:r>
      <w:r>
        <w:rPr>
          <w:color w:val="3954A5"/>
          <w:spacing w:val="-2"/>
        </w:rPr>
        <w:t> </w:t>
      </w:r>
      <w:r>
        <w:rPr>
          <w:color w:val="3954A5"/>
        </w:rPr>
        <w:t>system</w:t>
      </w:r>
      <w:r>
        <w:rPr>
          <w:color w:val="3954A5"/>
          <w:spacing w:val="-4"/>
        </w:rPr>
        <w:t> </w:t>
      </w:r>
      <w:r>
        <w:rPr>
          <w:color w:val="3954A5"/>
        </w:rPr>
        <w:t>and identify</w:t>
      </w:r>
      <w:r>
        <w:rPr>
          <w:color w:val="3954A5"/>
          <w:spacing w:val="-3"/>
        </w:rPr>
        <w:t> </w:t>
      </w:r>
      <w:r>
        <w:rPr>
          <w:color w:val="3954A5"/>
        </w:rPr>
        <w:t>each</w:t>
      </w:r>
      <w:r>
        <w:rPr>
          <w:color w:val="3954A5"/>
          <w:spacing w:val="-2"/>
        </w:rPr>
        <w:t> </w:t>
      </w:r>
      <w:r>
        <w:rPr>
          <w:color w:val="3954A5"/>
        </w:rPr>
        <w:t>system</w:t>
      </w:r>
      <w:r>
        <w:rPr>
          <w:color w:val="3954A5"/>
          <w:spacing w:val="-4"/>
        </w:rPr>
        <w:t> </w:t>
      </w:r>
      <w:r>
        <w:rPr>
          <w:color w:val="3954A5"/>
        </w:rPr>
        <w:t>on the drawings.</w:t>
      </w:r>
    </w:p>
    <w:p>
      <w:pPr>
        <w:pStyle w:val="BodyText"/>
        <w:spacing w:before="241"/>
        <w:ind w:left="120" w:right="351"/>
      </w:pPr>
      <w:r>
        <w:rPr>
          <w:color w:val="3954A5"/>
        </w:rPr>
        <w:t>To meet the performance criteria of a Tier 1 coating, these coatings must contain a minimum of 50% of</w:t>
      </w:r>
      <w:r>
        <w:rPr>
          <w:color w:val="3954A5"/>
          <w:spacing w:val="-52"/>
        </w:rPr>
        <w:t> </w:t>
      </w:r>
      <w:r>
        <w:rPr>
          <w:color w:val="3954A5"/>
        </w:rPr>
        <w:t>fluoropolymer resin solids based on the total amount of resin solids in the paint formulation.</w:t>
      </w:r>
      <w:r>
        <w:rPr>
          <w:color w:val="3954A5"/>
          <w:spacing w:val="1"/>
        </w:rPr>
        <w:t> </w:t>
      </w:r>
      <w:r>
        <w:rPr>
          <w:color w:val="3954A5"/>
        </w:rPr>
        <w:t>50%</w:t>
      </w:r>
      <w:r>
        <w:rPr>
          <w:color w:val="3954A5"/>
          <w:spacing w:val="1"/>
        </w:rPr>
        <w:t> </w:t>
      </w:r>
      <w:r>
        <w:rPr>
          <w:color w:val="3954A5"/>
        </w:rPr>
        <w:t>fluoropolymer resin solids coatings based on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typically carry the longest term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performance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warranties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from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the coatings manufacturer.</w:t>
      </w:r>
    </w:p>
    <w:p>
      <w:pPr>
        <w:pStyle w:val="BodyText"/>
        <w:spacing w:before="241"/>
        <w:ind w:left="120" w:right="517"/>
      </w:pPr>
      <w:r>
        <w:rPr>
          <w:color w:val="3954A5"/>
        </w:rPr>
        <w:t>Only a coating that contains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can be branded a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coating and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should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be clearly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labeled with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percent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resin solids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on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total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resin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solids.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4" w:right="729" w:hanging="577"/>
        <w:jc w:val="left"/>
        <w:rPr>
          <w:sz w:val="22"/>
        </w:rPr>
      </w:pPr>
      <w:r>
        <w:rPr>
          <w:color w:val="231F20"/>
          <w:sz w:val="22"/>
        </w:rPr>
        <w:t>Tier 1: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emulsion-based, field-applied, water-based, fluoropolymer liquid</w:t>
      </w:r>
      <w:r>
        <w:rPr>
          <w:color w:val="231F20"/>
          <w:spacing w:val="-5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 system on existing roof and exterior surfaces that comply with the following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performance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criteria: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0" w:after="0"/>
        <w:ind w:left="1560" w:right="144" w:hanging="577"/>
        <w:jc w:val="left"/>
        <w:rPr>
          <w:sz w:val="22"/>
        </w:rPr>
      </w:pPr>
      <w:r>
        <w:rPr>
          <w:color w:val="231F20"/>
          <w:sz w:val="22"/>
        </w:rPr>
        <w:t>After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4000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QUV-B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exposure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G154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cycle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UVB-313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lamps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minimum irradiance of 0.67 W/m2/nm, or a modified cycle 2 with UVB-313 lamps, 8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hours UV at 60 (+/- 3) °C black panel temperature; 4 hours condensation at 50 (+/- 3) °C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black panel temperature and a minimum irradiance of 0.67 W/m2/nm, the exposed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deterioration does not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exceed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following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criteria: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7" w:val="left" w:leader="none"/>
        </w:tabs>
        <w:spacing w:line="252" w:lineRule="exact" w:before="24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Color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5 Delta E Hunter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units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 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2244.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Peeling,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checking, or cracking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 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 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substrate.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7" w:val="left" w:leader="none"/>
        </w:tabs>
        <w:spacing w:line="240" w:lineRule="auto" w:before="2" w:after="0"/>
        <w:ind w:left="2136" w:right="1433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Chalking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No. 6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(whites) 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No. 8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(colors) when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tested per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ASTM D 4214.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040" w:bottom="700" w:left="1320" w:right="1320"/>
        </w:sectPr>
      </w:pPr>
    </w:p>
    <w:p>
      <w:pPr>
        <w:pStyle w:val="BodyText"/>
        <w:spacing w:before="106"/>
        <w:ind w:left="120" w:right="238"/>
      </w:pPr>
      <w:r>
        <w:rPr>
          <w:color w:val="3954A5"/>
        </w:rPr>
        <w:t>To meet the performance criteria of a Tier 2 coating, these coatings must contain a minimum of 25% of</w:t>
      </w:r>
      <w:r>
        <w:rPr>
          <w:color w:val="3954A5"/>
          <w:spacing w:val="1"/>
        </w:rPr>
        <w:t> </w:t>
      </w:r>
      <w:r>
        <w:rPr>
          <w:color w:val="3954A5"/>
        </w:rPr>
        <w:t>fluoropolymer resin solids based on the total amount of resin solids in the paint formulation.</w:t>
      </w:r>
      <w:r>
        <w:rPr>
          <w:color w:val="3954A5"/>
          <w:spacing w:val="1"/>
        </w:rPr>
        <w:t> </w:t>
      </w:r>
      <w:r>
        <w:rPr>
          <w:color w:val="3954A5"/>
        </w:rPr>
        <w:t>25%</w:t>
      </w:r>
      <w:r>
        <w:rPr>
          <w:color w:val="3954A5"/>
          <w:spacing w:val="1"/>
        </w:rPr>
        <w:t> </w:t>
      </w:r>
      <w:r>
        <w:rPr>
          <w:color w:val="3954A5"/>
        </w:rPr>
        <w:t>fluoropolymer resin solids coatings based on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and routinely outperform acrylic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coatings.</w:t>
      </w:r>
    </w:p>
    <w:p>
      <w:pPr>
        <w:pStyle w:val="BodyText"/>
        <w:spacing w:before="241"/>
        <w:ind w:left="120" w:right="517"/>
      </w:pPr>
      <w:r>
        <w:rPr>
          <w:color w:val="3954A5"/>
        </w:rPr>
        <w:t>Only a coating that contains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can be branded a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coating and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should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be clearly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labeled with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percent of fluoropolymer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resin solids.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8" w:after="0"/>
        <w:ind w:left="984" w:right="729" w:hanging="577"/>
        <w:jc w:val="left"/>
        <w:rPr>
          <w:sz w:val="22"/>
        </w:rPr>
      </w:pPr>
      <w:r>
        <w:rPr>
          <w:color w:val="231F20"/>
          <w:sz w:val="22"/>
        </w:rPr>
        <w:t>Tier 2: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emulsion-based, field-applied, water-based, fluoropolymer liquid</w:t>
      </w:r>
      <w:r>
        <w:rPr>
          <w:color w:val="231F20"/>
          <w:spacing w:val="-5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 system on existing roof and exterior surfaces that comply with the following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performance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criteria: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2" w:after="0"/>
        <w:ind w:left="1560" w:right="144" w:hanging="577"/>
        <w:jc w:val="left"/>
        <w:rPr>
          <w:sz w:val="22"/>
        </w:rPr>
      </w:pPr>
      <w:r>
        <w:rPr>
          <w:color w:val="231F20"/>
          <w:sz w:val="22"/>
        </w:rPr>
        <w:t>After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4000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QUV-B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exposure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G154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cycle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UVB-313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lamps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minimum irradiance of 0.67 W/m2/nm, or a modified cycle 2 with UVB-313 lamps, 8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hours UV at 60 (+/- 3) °C black panel temperature; 4 hours condensation at 50 (+/- 3) °C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black panel temperature and a minimum irradiance of 0.67 W/m2/nm exposed coating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deterioration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includes but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limited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to: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7" w:val="left" w:leader="none"/>
        </w:tabs>
        <w:spacing w:line="252" w:lineRule="exact" w:before="24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Color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Delta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 Hunter units per ASTM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 2244.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Peeling,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checking, or cracking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 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 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substrate.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7" w:val="left" w:leader="none"/>
        </w:tabs>
        <w:spacing w:line="240" w:lineRule="auto" w:before="1" w:after="0"/>
        <w:ind w:left="2136" w:right="1433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Chalking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No. 6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(whites) 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No. 8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(colors) when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tested per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4214.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SUSTAINABLILITY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CHARACTERISTICS</w:t>
      </w:r>
    </w:p>
    <w:p>
      <w:pPr>
        <w:pStyle w:val="BodyText"/>
        <w:spacing w:before="242"/>
        <w:ind w:left="120"/>
      </w:pPr>
      <w:r>
        <w:rPr>
          <w:color w:val="3954A5"/>
        </w:rPr>
        <w:t>LEED</w:t>
      </w:r>
      <w:r>
        <w:rPr>
          <w:color w:val="3954A5"/>
          <w:vertAlign w:val="superscript"/>
        </w:rPr>
        <w:t>®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V4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applies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exterior,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although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only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Healthcare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Schools.</w:t>
      </w:r>
      <w:r>
        <w:rPr>
          <w:color w:val="3954A5"/>
          <w:spacing w:val="53"/>
          <w:vertAlign w:val="baseline"/>
        </w:rPr>
        <w:t> </w:t>
      </w:r>
      <w:r>
        <w:rPr>
          <w:color w:val="3954A5"/>
          <w:vertAlign w:val="baseline"/>
        </w:rPr>
        <w:t>Confirm</w:t>
      </w:r>
      <w:r>
        <w:rPr>
          <w:color w:val="3954A5"/>
          <w:spacing w:val="-5"/>
          <w:vertAlign w:val="baseline"/>
        </w:rPr>
        <w:t> </w:t>
      </w:r>
      <w:r>
        <w:rPr>
          <w:color w:val="3954A5"/>
          <w:vertAlign w:val="baseline"/>
        </w:rPr>
        <w:t>compliance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with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CDPH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room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testing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and CARB 2007 or SCAQM Rule 1113.</w:t>
      </w:r>
    </w:p>
    <w:p>
      <w:pPr>
        <w:pStyle w:val="ListParagraph"/>
        <w:numPr>
          <w:ilvl w:val="2"/>
          <w:numId w:val="3"/>
        </w:numPr>
        <w:tabs>
          <w:tab w:pos="984" w:val="left" w:leader="none"/>
          <w:tab w:pos="985" w:val="left" w:leader="none"/>
        </w:tabs>
        <w:spacing w:line="240" w:lineRule="auto" w:before="240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Environmental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Quality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Credit: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Low-Emitting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Materials,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Paints.</w:t>
      </w:r>
    </w:p>
    <w:p>
      <w:pPr>
        <w:pStyle w:val="BodyText"/>
        <w:spacing w:before="239"/>
        <w:ind w:left="120" w:right="262"/>
      </w:pPr>
      <w:r>
        <w:rPr>
          <w:color w:val="3954A5"/>
        </w:rPr>
        <w:t>LEED</w:t>
      </w:r>
      <w:r>
        <w:rPr>
          <w:color w:val="3954A5"/>
          <w:vertAlign w:val="superscript"/>
        </w:rPr>
        <w:t>®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V4,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Option 1,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to meet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initial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3-year SRI.  Review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different values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for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steep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low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slope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roofs to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specify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correct value.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Sustainable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Sites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Credit: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Heat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Island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Reduction.</w:t>
      </w:r>
    </w:p>
    <w:p>
      <w:pPr>
        <w:pStyle w:val="BodyText"/>
        <w:spacing w:before="6" w:after="1"/>
      </w:pPr>
    </w:p>
    <w:tbl>
      <w:tblPr>
        <w:tblW w:w="0" w:type="auto"/>
        <w:jc w:val="left"/>
        <w:tblInd w:w="145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2161"/>
        <w:gridCol w:w="2792"/>
      </w:tblGrid>
      <w:tr>
        <w:trPr>
          <w:trHeight w:val="251" w:hRule="atLeast"/>
        </w:trPr>
        <w:tc>
          <w:tcPr>
            <w:tcW w:w="2629" w:type="dxa"/>
          </w:tcPr>
          <w:p>
            <w:pPr>
              <w:pStyle w:val="TableParagraph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Slope</w:t>
            </w:r>
          </w:p>
        </w:tc>
        <w:tc>
          <w:tcPr>
            <w:tcW w:w="2161" w:type="dxa"/>
          </w:tcPr>
          <w:p>
            <w:pPr>
              <w:pStyle w:val="TableParagraph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Minimum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Initial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SRI</w:t>
            </w:r>
          </w:p>
        </w:tc>
        <w:tc>
          <w:tcPr>
            <w:tcW w:w="2792" w:type="dxa"/>
          </w:tcPr>
          <w:p>
            <w:pPr>
              <w:pStyle w:val="TableParagraph"/>
              <w:ind w:left="92" w:right="183"/>
              <w:rPr>
                <w:sz w:val="22"/>
              </w:rPr>
            </w:pPr>
            <w:r>
              <w:rPr>
                <w:color w:val="231F20"/>
                <w:sz w:val="22"/>
              </w:rPr>
              <w:t>Minimum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3-Year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Aged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SRI</w:t>
            </w:r>
          </w:p>
        </w:tc>
      </w:tr>
      <w:tr>
        <w:trPr>
          <w:trHeight w:val="254" w:hRule="atLeast"/>
        </w:trPr>
        <w:tc>
          <w:tcPr>
            <w:tcW w:w="2629" w:type="dxa"/>
          </w:tcPr>
          <w:p>
            <w:pPr>
              <w:pStyle w:val="TableParagraph"/>
              <w:spacing w:line="234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Less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than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or equal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2:12</w:t>
            </w:r>
          </w:p>
        </w:tc>
        <w:tc>
          <w:tcPr>
            <w:tcW w:w="2161" w:type="dxa"/>
          </w:tcPr>
          <w:p>
            <w:pPr>
              <w:pStyle w:val="TableParagraph"/>
              <w:spacing w:line="234" w:lineRule="exact"/>
              <w:ind w:left="949" w:right="942"/>
              <w:rPr>
                <w:sz w:val="22"/>
              </w:rPr>
            </w:pPr>
            <w:r>
              <w:rPr>
                <w:color w:val="231F20"/>
                <w:sz w:val="22"/>
              </w:rPr>
              <w:t>82</w:t>
            </w:r>
          </w:p>
        </w:tc>
        <w:tc>
          <w:tcPr>
            <w:tcW w:w="2792" w:type="dxa"/>
          </w:tcPr>
          <w:p>
            <w:pPr>
              <w:pStyle w:val="TableParagraph"/>
              <w:spacing w:line="234" w:lineRule="exact"/>
              <w:ind w:left="92" w:right="88"/>
              <w:rPr>
                <w:sz w:val="22"/>
              </w:rPr>
            </w:pPr>
            <w:r>
              <w:rPr>
                <w:color w:val="231F20"/>
                <w:sz w:val="22"/>
              </w:rPr>
              <w:t>64</w:t>
            </w:r>
          </w:p>
        </w:tc>
      </w:tr>
      <w:tr>
        <w:trPr>
          <w:trHeight w:val="251" w:hRule="atLeast"/>
        </w:trPr>
        <w:tc>
          <w:tcPr>
            <w:tcW w:w="2629" w:type="dxa"/>
          </w:tcPr>
          <w:p>
            <w:pPr>
              <w:pStyle w:val="TableParagraph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Greater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than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2:12</w:t>
            </w:r>
          </w:p>
        </w:tc>
        <w:tc>
          <w:tcPr>
            <w:tcW w:w="2161" w:type="dxa"/>
          </w:tcPr>
          <w:p>
            <w:pPr>
              <w:pStyle w:val="TableParagraph"/>
              <w:ind w:left="949" w:right="942"/>
              <w:rPr>
                <w:sz w:val="22"/>
              </w:rPr>
            </w:pPr>
            <w:r>
              <w:rPr>
                <w:color w:val="231F20"/>
                <w:sz w:val="22"/>
              </w:rPr>
              <w:t>39</w:t>
            </w:r>
          </w:p>
        </w:tc>
        <w:tc>
          <w:tcPr>
            <w:tcW w:w="2792" w:type="dxa"/>
          </w:tcPr>
          <w:p>
            <w:pPr>
              <w:pStyle w:val="TableParagraph"/>
              <w:ind w:left="92" w:right="88"/>
              <w:rPr>
                <w:sz w:val="22"/>
              </w:rPr>
            </w:pPr>
            <w:r>
              <w:rPr>
                <w:color w:val="231F20"/>
                <w:sz w:val="22"/>
              </w:rPr>
              <w:t>32</w:t>
            </w:r>
          </w:p>
        </w:tc>
      </w:tr>
    </w:tbl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4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Material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Resources Credit: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Building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Life-Cycle Impact Reduction, Option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3.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allows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existing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roof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be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retained rather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replaced 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new materials.</w:t>
      </w:r>
    </w:p>
    <w:p>
      <w:pPr>
        <w:pStyle w:val="ListParagraph"/>
        <w:numPr>
          <w:ilvl w:val="2"/>
          <w:numId w:val="3"/>
        </w:numPr>
        <w:tabs>
          <w:tab w:pos="932" w:val="left" w:leader="none"/>
          <w:tab w:pos="933" w:val="left" w:leader="none"/>
        </w:tabs>
        <w:spacing w:line="240" w:lineRule="auto" w:before="240" w:after="0"/>
        <w:ind w:left="931" w:right="369" w:hanging="579"/>
        <w:jc w:val="left"/>
        <w:rPr>
          <w:sz w:val="22"/>
        </w:rPr>
      </w:pPr>
      <w:r>
        <w:rPr>
          <w:color w:val="231F20"/>
          <w:sz w:val="22"/>
        </w:rPr>
        <w:t>Material Resources Credit: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Persistent, Bioaccumulative, and Toxic (PBT) Source Reduction 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Lead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Cadmium.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PERFORMANCE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REQUIREMENTS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42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Performance-Criteria: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270" w:hanging="577"/>
        <w:jc w:val="left"/>
        <w:rPr>
          <w:sz w:val="22"/>
        </w:rPr>
      </w:pPr>
      <w:r>
        <w:rPr>
          <w:color w:val="231F20"/>
          <w:sz w:val="22"/>
        </w:rPr>
        <w:t>Composition: Coating compositions produced by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licensee that contains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resin solids, where at least 25% by weight of total resin solids present is Arkema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040" w:bottom="700" w:left="1320" w:right="1320"/>
        </w:sectPr>
      </w:pPr>
    </w:p>
    <w:p>
      <w:pPr>
        <w:pStyle w:val="BodyText"/>
        <w:spacing w:before="106"/>
        <w:ind w:left="120" w:right="192"/>
      </w:pPr>
      <w:r>
        <w:rPr>
          <w:color w:val="3954A5"/>
        </w:rPr>
        <w:t>Always keep the resin manufacturer paragraph below.</w:t>
      </w:r>
      <w:r>
        <w:rPr>
          <w:color w:val="3954A5"/>
          <w:spacing w:val="1"/>
        </w:rPr>
        <w:t> </w:t>
      </w:r>
      <w:r>
        <w:rPr>
          <w:color w:val="3954A5"/>
        </w:rPr>
        <w:t>Each fluoropolymer coating system must contain</w:t>
      </w:r>
      <w:r>
        <w:rPr>
          <w:color w:val="3954A5"/>
          <w:spacing w:val="-52"/>
        </w:rPr>
        <w:t> </w:t>
      </w:r>
      <w:r>
        <w:rPr>
          <w:color w:val="3954A5"/>
        </w:rPr>
        <w:t>Kynar</w:t>
      </w:r>
      <w:r>
        <w:rPr>
          <w:color w:val="3954A5"/>
          <w:spacing w:val="-1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resin.</w:t>
      </w:r>
    </w:p>
    <w:p>
      <w:pPr>
        <w:pStyle w:val="BodyText"/>
        <w:spacing w:before="240"/>
        <w:ind w:left="120" w:right="186"/>
      </w:pPr>
      <w:r>
        <w:rPr>
          <w:color w:val="3954A5"/>
        </w:rPr>
        <w:t>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is an innovative platform of emulsions, which are used by paint formulators to make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premium weatherable water-based coatings. Coatings formulated with these emulsions can provide the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durability and performance of traditional Kynar 500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resin-based coatings. They can easily be applied to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 variety of substrates, including metals, plastics, wood, concrete, masonry, fiber cement, stucco, textiles,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and previously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painted surfaces.</w:t>
      </w:r>
    </w:p>
    <w:p>
      <w:pPr>
        <w:pStyle w:val="ListParagraph"/>
        <w:numPr>
          <w:ilvl w:val="2"/>
          <w:numId w:val="3"/>
        </w:numPr>
        <w:tabs>
          <w:tab w:pos="984" w:val="left" w:leader="none"/>
          <w:tab w:pos="986" w:val="left" w:leader="none"/>
        </w:tabs>
        <w:spacing w:line="240" w:lineRule="auto" w:before="240" w:after="0"/>
        <w:ind w:left="984" w:right="801" w:hanging="576"/>
        <w:jc w:val="left"/>
        <w:rPr>
          <w:sz w:val="22"/>
        </w:rPr>
      </w:pPr>
      <w:r>
        <w:rPr>
          <w:color w:val="231F20"/>
          <w:sz w:val="22"/>
        </w:rPr>
        <w:t>Manufacturer,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Resin: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Subject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compliance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requirements,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provide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systems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containing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20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latex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Arkema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Inc.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COOL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ROOF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 SYSTEMS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603" w:hanging="576"/>
        <w:jc w:val="left"/>
        <w:rPr>
          <w:sz w:val="22"/>
        </w:rPr>
      </w:pPr>
      <w:r>
        <w:rPr>
          <w:color w:val="231F20"/>
          <w:sz w:val="22"/>
        </w:rPr>
        <w:t>General: </w:t>
      </w:r>
      <w:r>
        <w:rPr>
          <w:b/>
          <w:color w:val="231F20"/>
          <w:sz w:val="22"/>
        </w:rPr>
        <w:t>[Spray] [Roller] [Brush]</w:t>
      </w:r>
      <w:r>
        <w:rPr>
          <w:color w:val="231F20"/>
          <w:sz w:val="22"/>
        </w:rPr>
        <w:t>-applied, water based,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emulsion-based,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finish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Resin: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Polyvinylidene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Fluoride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fluoropolymer.</w:t>
      </w:r>
    </w:p>
    <w:p>
      <w:pPr>
        <w:pStyle w:val="BodyText"/>
        <w:spacing w:before="239"/>
        <w:ind w:left="120"/>
      </w:pPr>
      <w:r>
        <w:rPr>
          <w:color w:val="3954A5"/>
        </w:rPr>
        <w:t>See</w:t>
      </w:r>
      <w:r>
        <w:rPr>
          <w:color w:val="3954A5"/>
          <w:spacing w:val="-4"/>
        </w:rPr>
        <w:t> </w:t>
      </w:r>
      <w:hyperlink r:id="rId19">
        <w:r>
          <w:rPr>
            <w:color w:val="3954A5"/>
          </w:rPr>
          <w:t>www.kynaraquatec.com</w:t>
        </w:r>
        <w:r>
          <w:rPr>
            <w:color w:val="3954A5"/>
            <w:spacing w:val="-6"/>
          </w:rPr>
          <w:t> </w:t>
        </w:r>
      </w:hyperlink>
      <w:r>
        <w:rPr>
          <w:color w:val="3954A5"/>
        </w:rPr>
        <w:t>for</w:t>
      </w:r>
      <w:r>
        <w:rPr>
          <w:color w:val="3954A5"/>
          <w:spacing w:val="-3"/>
        </w:rPr>
        <w:t> </w:t>
      </w:r>
      <w:r>
        <w:rPr>
          <w:color w:val="3954A5"/>
        </w:rPr>
        <w:t>an</w:t>
      </w:r>
      <w:r>
        <w:rPr>
          <w:color w:val="3954A5"/>
          <w:spacing w:val="-3"/>
        </w:rPr>
        <w:t> </w:t>
      </w:r>
      <w:r>
        <w:rPr>
          <w:color w:val="3954A5"/>
        </w:rPr>
        <w:t>up-to-date</w:t>
      </w:r>
      <w:r>
        <w:rPr>
          <w:color w:val="3954A5"/>
          <w:spacing w:val="-4"/>
        </w:rPr>
        <w:t> </w:t>
      </w:r>
      <w:r>
        <w:rPr>
          <w:color w:val="3954A5"/>
        </w:rPr>
        <w:t>list</w:t>
      </w:r>
      <w:r>
        <w:rPr>
          <w:color w:val="3954A5"/>
          <w:spacing w:val="-2"/>
        </w:rPr>
        <w:t> </w:t>
      </w:r>
      <w:r>
        <w:rPr>
          <w:color w:val="3954A5"/>
        </w:rPr>
        <w:t>of</w:t>
      </w:r>
      <w:r>
        <w:rPr>
          <w:color w:val="3954A5"/>
          <w:spacing w:val="-3"/>
        </w:rPr>
        <w:t> </w:t>
      </w:r>
      <w:r>
        <w:rPr>
          <w:color w:val="3954A5"/>
        </w:rPr>
        <w:t>coatings.</w:t>
      </w:r>
    </w:p>
    <w:p>
      <w:pPr>
        <w:pStyle w:val="BodyText"/>
        <w:spacing w:before="242"/>
        <w:ind w:left="120" w:right="392"/>
      </w:pPr>
      <w:r>
        <w:rPr>
          <w:color w:val="3954A5"/>
        </w:rPr>
        <w:t>Acrymax Technologies, Inc., AF-4400 finish coat can be applied over Asphalt, Concrete, Single Ply</w:t>
      </w:r>
      <w:r>
        <w:rPr>
          <w:color w:val="3954A5"/>
          <w:spacing w:val="1"/>
        </w:rPr>
        <w:t> </w:t>
      </w:r>
      <w:r>
        <w:rPr>
          <w:color w:val="3954A5"/>
        </w:rPr>
        <w:t>Membranes, Metal, and cementious siding primed with AF-130 series coatings or finished with an AF-</w:t>
      </w:r>
      <w:r>
        <w:rPr>
          <w:color w:val="3954A5"/>
          <w:spacing w:val="-52"/>
        </w:rPr>
        <w:t> </w:t>
      </w:r>
      <w:r>
        <w:rPr>
          <w:color w:val="3954A5"/>
        </w:rPr>
        <w:t>130</w:t>
      </w:r>
      <w:r>
        <w:rPr>
          <w:color w:val="3954A5"/>
          <w:spacing w:val="-1"/>
        </w:rPr>
        <w:t> </w:t>
      </w:r>
      <w:r>
        <w:rPr>
          <w:color w:val="3954A5"/>
        </w:rPr>
        <w:t>series complete system.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Acrymax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fluoropolymer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Acrymax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Technologies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Inc.</w:t>
      </w:r>
    </w:p>
    <w:p>
      <w:pPr>
        <w:pStyle w:val="BodyText"/>
        <w:spacing w:before="239"/>
        <w:ind w:left="120" w:right="143"/>
      </w:pPr>
      <w:r>
        <w:rPr>
          <w:color w:val="3954A5"/>
        </w:rPr>
        <w:t>Consult manufacturer to determine recommended primer. First two options are for metal substrates. Third</w:t>
      </w:r>
      <w:r>
        <w:rPr>
          <w:color w:val="3954A5"/>
          <w:spacing w:val="-53"/>
        </w:rPr>
        <w:t> </w:t>
      </w:r>
      <w:r>
        <w:rPr>
          <w:color w:val="3954A5"/>
        </w:rPr>
        <w:t>option</w:t>
      </w:r>
      <w:r>
        <w:rPr>
          <w:color w:val="3954A5"/>
          <w:spacing w:val="-1"/>
        </w:rPr>
        <w:t> </w:t>
      </w:r>
      <w:r>
        <w:rPr>
          <w:color w:val="3954A5"/>
        </w:rPr>
        <w:t>includes</w:t>
      </w:r>
      <w:r>
        <w:rPr>
          <w:color w:val="3954A5"/>
          <w:spacing w:val="-2"/>
        </w:rPr>
        <w:t> </w:t>
      </w:r>
      <w:r>
        <w:rPr>
          <w:color w:val="3954A5"/>
        </w:rPr>
        <w:t>coating</w:t>
      </w:r>
      <w:r>
        <w:rPr>
          <w:color w:val="3954A5"/>
          <w:spacing w:val="-2"/>
        </w:rPr>
        <w:t> </w:t>
      </w:r>
      <w:r>
        <w:rPr>
          <w:color w:val="3954A5"/>
        </w:rPr>
        <w:t>systems suitable</w:t>
      </w:r>
      <w:r>
        <w:rPr>
          <w:color w:val="3954A5"/>
          <w:spacing w:val="-2"/>
        </w:rPr>
        <w:t> </w:t>
      </w:r>
      <w:r>
        <w:rPr>
          <w:color w:val="3954A5"/>
        </w:rPr>
        <w:t>for</w:t>
      </w:r>
      <w:r>
        <w:rPr>
          <w:color w:val="3954A5"/>
          <w:spacing w:val="-2"/>
        </w:rPr>
        <w:t> </w:t>
      </w:r>
      <w:r>
        <w:rPr>
          <w:color w:val="3954A5"/>
        </w:rPr>
        <w:t>multiple</w:t>
      </w:r>
      <w:r>
        <w:rPr>
          <w:color w:val="3954A5"/>
          <w:spacing w:val="-2"/>
        </w:rPr>
        <w:t> </w:t>
      </w:r>
      <w:r>
        <w:rPr>
          <w:color w:val="3954A5"/>
        </w:rPr>
        <w:t>roofing</w:t>
      </w:r>
      <w:r>
        <w:rPr>
          <w:color w:val="3954A5"/>
          <w:spacing w:val="-3"/>
        </w:rPr>
        <w:t> </w:t>
      </w:r>
      <w:r>
        <w:rPr>
          <w:color w:val="3954A5"/>
        </w:rPr>
        <w:t>substrates.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1" w:after="0"/>
        <w:ind w:left="1560" w:right="227" w:hanging="576"/>
        <w:jc w:val="left"/>
        <w:rPr>
          <w:sz w:val="22"/>
        </w:rPr>
      </w:pPr>
      <w:r>
        <w:rPr>
          <w:color w:val="231F20"/>
          <w:sz w:val="22"/>
        </w:rPr>
        <w:t>Primer: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PC-125 Rust Inhibitive Primer] [Acrymax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PC-535 Direct-to-Metal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Elastomeric Rust Inhibitive Coating] [Acrymax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AF-130 Elastomeric Coating System],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as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recommended by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manufacturer to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suit substrate.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Top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Coat: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AF-4400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acrylic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modified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42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Volume: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37.2%.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Weight: 54.7%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50 g/l.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Dry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6.4 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8.0 mils (0.16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0.20 mm).</w:t>
      </w:r>
    </w:p>
    <w:p>
      <w:pPr>
        <w:pStyle w:val="BodyText"/>
        <w:spacing w:before="239"/>
        <w:ind w:left="120" w:right="766"/>
      </w:pPr>
      <w:r>
        <w:rPr>
          <w:color w:val="3954A5"/>
        </w:rPr>
        <w:t>APV</w:t>
      </w:r>
      <w:r>
        <w:rPr>
          <w:color w:val="3954A5"/>
          <w:spacing w:val="-1"/>
        </w:rPr>
        <w:t> </w:t>
      </w:r>
      <w:r>
        <w:rPr>
          <w:color w:val="3954A5"/>
        </w:rPr>
        <w:t>Engineered</w:t>
      </w:r>
      <w:r>
        <w:rPr>
          <w:color w:val="3954A5"/>
          <w:spacing w:val="-1"/>
        </w:rPr>
        <w:t> </w:t>
      </w:r>
      <w:r>
        <w:rPr>
          <w:color w:val="3954A5"/>
        </w:rPr>
        <w:t>Coatings,</w:t>
      </w:r>
      <w:r>
        <w:rPr>
          <w:color w:val="3954A5"/>
          <w:spacing w:val="-3"/>
        </w:rPr>
        <w:t> </w:t>
      </w:r>
      <w:r>
        <w:rPr>
          <w:color w:val="3954A5"/>
        </w:rPr>
        <w:t>eCoolRoof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can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be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applied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Wood,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Stucco,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Aluminum, Vinyl,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CMU,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Masonry,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Fiber Cement.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eCoolRoof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-5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APV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Engineered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Coatings: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2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Elastomeric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Acrylic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Primer: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6083;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based,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low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VOC.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39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Product: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APV eCoolRoof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5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P-1498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(elastomeric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acrylic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basecoat).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Volume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51.34%, ASTM D 5201.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1" w:after="0"/>
        <w:ind w:left="2135" w:right="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Permeance: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Less than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1.0, ASTM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96.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Elongation: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Greater than 400, 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 412.</w:t>
      </w:r>
    </w:p>
    <w:p>
      <w:pPr>
        <w:pStyle w:val="BodyText"/>
        <w:tabs>
          <w:tab w:pos="2136" w:val="left" w:leader="none"/>
        </w:tabs>
        <w:spacing w:line="252" w:lineRule="exact" w:before="1"/>
        <w:ind w:left="1560"/>
      </w:pPr>
      <w:r>
        <w:rPr>
          <w:color w:val="231F20"/>
        </w:rPr>
        <w:t>e.</w:t>
        <w:tab/>
        <w:t>VOC:</w:t>
      </w:r>
      <w:r>
        <w:rPr>
          <w:color w:val="231F20"/>
          <w:spacing w:val="52"/>
        </w:rPr>
        <w:t> </w:t>
      </w:r>
      <w:r>
        <w:rPr>
          <w:color w:val="231F20"/>
        </w:rPr>
        <w:t>Wet:</w:t>
      </w:r>
      <w:r>
        <w:rPr>
          <w:color w:val="231F20"/>
          <w:spacing w:val="2"/>
        </w:rPr>
        <w:t> </w:t>
      </w:r>
      <w:r>
        <w:rPr>
          <w:color w:val="231F20"/>
        </w:rPr>
        <w:t>0.19</w:t>
      </w:r>
      <w:r>
        <w:rPr>
          <w:color w:val="231F20"/>
          <w:spacing w:val="-1"/>
        </w:rPr>
        <w:t> </w:t>
      </w:r>
      <w:r>
        <w:rPr>
          <w:color w:val="231F20"/>
        </w:rPr>
        <w:t>lb/gal</w:t>
      </w:r>
      <w:r>
        <w:rPr>
          <w:color w:val="231F20"/>
          <w:spacing w:val="-1"/>
        </w:rPr>
        <w:t> </w:t>
      </w:r>
      <w:r>
        <w:rPr>
          <w:color w:val="231F20"/>
        </w:rPr>
        <w:t>(22.78</w:t>
      </w:r>
      <w:r>
        <w:rPr>
          <w:color w:val="231F20"/>
          <w:spacing w:val="-1"/>
        </w:rPr>
        <w:t> </w:t>
      </w:r>
      <w:r>
        <w:rPr>
          <w:color w:val="231F20"/>
        </w:rPr>
        <w:t>g/l); Dry</w:t>
      </w:r>
      <w:r>
        <w:rPr>
          <w:color w:val="231F20"/>
          <w:spacing w:val="-4"/>
        </w:rPr>
        <w:t> </w:t>
      </w:r>
      <w:r>
        <w:rPr>
          <w:color w:val="231F20"/>
        </w:rPr>
        <w:t>0.34</w:t>
      </w:r>
      <w:r>
        <w:rPr>
          <w:color w:val="231F20"/>
          <w:spacing w:val="-2"/>
        </w:rPr>
        <w:t> </w:t>
      </w:r>
      <w:r>
        <w:rPr>
          <w:color w:val="231F20"/>
        </w:rPr>
        <w:t>lb/gal</w:t>
      </w:r>
      <w:r>
        <w:rPr>
          <w:color w:val="231F20"/>
          <w:spacing w:val="-2"/>
        </w:rPr>
        <w:t> </w:t>
      </w:r>
      <w:r>
        <w:rPr>
          <w:color w:val="231F20"/>
        </w:rPr>
        <w:t>(40.77 g/l).</w:t>
      </w:r>
    </w:p>
    <w:p>
      <w:pPr>
        <w:pStyle w:val="Heading1"/>
        <w:tabs>
          <w:tab w:pos="2135" w:val="left" w:leader="none"/>
        </w:tabs>
        <w:ind w:right="641" w:hanging="576"/>
        <w:rPr>
          <w:b w:val="0"/>
        </w:rPr>
      </w:pPr>
      <w:r>
        <w:rPr>
          <w:b w:val="0"/>
          <w:color w:val="231F20"/>
        </w:rPr>
        <w:t>f.</w:t>
        <w:tab/>
        <w:t>Substrate:</w:t>
      </w:r>
      <w:r>
        <w:rPr>
          <w:b w:val="0"/>
          <w:color w:val="231F20"/>
          <w:spacing w:val="1"/>
        </w:rPr>
        <w:t> </w:t>
      </w:r>
      <w:r>
        <w:rPr>
          <w:color w:val="231F20"/>
        </w:rPr>
        <w:t>[PVC] [EPDM] [TPO] [Metal] [Modified Bitumen] [Concrete]</w:t>
      </w:r>
      <w:r>
        <w:rPr>
          <w:color w:val="231F20"/>
          <w:spacing w:val="-52"/>
        </w:rPr>
        <w:t> </w:t>
      </w:r>
      <w:r>
        <w:rPr>
          <w:color w:val="231F20"/>
        </w:rPr>
        <w:t>[Polyurethane</w:t>
      </w:r>
      <w:r>
        <w:rPr>
          <w:color w:val="231F20"/>
          <w:spacing w:val="-3"/>
        </w:rPr>
        <w:t> </w:t>
      </w:r>
      <w:r>
        <w:rPr>
          <w:color w:val="231F20"/>
        </w:rPr>
        <w:t>Foam]</w:t>
      </w:r>
      <w:r>
        <w:rPr>
          <w:b w:val="0"/>
          <w:color w:val="231F20"/>
        </w:rPr>
        <w:t>.</w:t>
      </w:r>
    </w:p>
    <w:p>
      <w:pPr>
        <w:spacing w:after="0"/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106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High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Performance Coating: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 6083; low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VOC.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Product: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APV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eCoolRoof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P-1494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(modified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roof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coating).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Volume Solids: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43.21%, ASTM D 5201.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5" w:right="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Permeance: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Less than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1.0, ASTM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96.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Elongation: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Greater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200%,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412.</w:t>
      </w:r>
    </w:p>
    <w:p>
      <w:pPr>
        <w:pStyle w:val="BodyText"/>
        <w:tabs>
          <w:tab w:pos="2136" w:val="left" w:leader="none"/>
        </w:tabs>
        <w:spacing w:line="252" w:lineRule="exact"/>
        <w:ind w:left="1560"/>
      </w:pPr>
      <w:r>
        <w:rPr>
          <w:color w:val="231F20"/>
        </w:rPr>
        <w:t>e.</w:t>
        <w:tab/>
        <w:t>VOC:</w:t>
      </w:r>
      <w:r>
        <w:rPr>
          <w:color w:val="231F20"/>
          <w:spacing w:val="51"/>
        </w:rPr>
        <w:t> </w:t>
      </w:r>
      <w:r>
        <w:rPr>
          <w:color w:val="231F20"/>
        </w:rPr>
        <w:t>Wet: 0.35</w:t>
      </w:r>
      <w:r>
        <w:rPr>
          <w:color w:val="231F20"/>
          <w:spacing w:val="-1"/>
        </w:rPr>
        <w:t> </w:t>
      </w:r>
      <w:r>
        <w:rPr>
          <w:color w:val="231F20"/>
        </w:rPr>
        <w:t>lb/gal</w:t>
      </w:r>
      <w:r>
        <w:rPr>
          <w:color w:val="231F20"/>
          <w:spacing w:val="1"/>
        </w:rPr>
        <w:t> </w:t>
      </w:r>
      <w:r>
        <w:rPr>
          <w:color w:val="231F20"/>
        </w:rPr>
        <w:t>(41.97</w:t>
      </w:r>
      <w:r>
        <w:rPr>
          <w:color w:val="231F20"/>
          <w:spacing w:val="-1"/>
        </w:rPr>
        <w:t> </w:t>
      </w:r>
      <w:r>
        <w:rPr>
          <w:color w:val="231F20"/>
        </w:rPr>
        <w:t>g/l);</w:t>
      </w:r>
      <w:r>
        <w:rPr>
          <w:color w:val="231F20"/>
          <w:spacing w:val="-1"/>
        </w:rPr>
        <w:t> </w:t>
      </w:r>
      <w:r>
        <w:rPr>
          <w:color w:val="231F20"/>
        </w:rPr>
        <w:t>Dry</w:t>
      </w:r>
      <w:r>
        <w:rPr>
          <w:color w:val="231F20"/>
          <w:spacing w:val="-3"/>
        </w:rPr>
        <w:t> </w:t>
      </w:r>
      <w:r>
        <w:rPr>
          <w:color w:val="231F20"/>
        </w:rPr>
        <w:t>0.69</w:t>
      </w:r>
      <w:r>
        <w:rPr>
          <w:color w:val="231F20"/>
          <w:spacing w:val="-1"/>
        </w:rPr>
        <w:t> </w:t>
      </w:r>
      <w:r>
        <w:rPr>
          <w:color w:val="231F20"/>
        </w:rPr>
        <w:t>lb/gal</w:t>
      </w:r>
      <w:r>
        <w:rPr>
          <w:color w:val="231F20"/>
          <w:spacing w:val="-2"/>
        </w:rPr>
        <w:t> </w:t>
      </w:r>
      <w:r>
        <w:rPr>
          <w:color w:val="231F20"/>
        </w:rPr>
        <w:t>(82.74</w:t>
      </w:r>
      <w:r>
        <w:rPr>
          <w:color w:val="231F20"/>
          <w:spacing w:val="-1"/>
        </w:rPr>
        <w:t> </w:t>
      </w:r>
      <w:r>
        <w:rPr>
          <w:color w:val="231F20"/>
        </w:rPr>
        <w:t>g/l).</w:t>
      </w:r>
    </w:p>
    <w:p>
      <w:pPr>
        <w:pStyle w:val="BodyText"/>
        <w:spacing w:before="239"/>
        <w:ind w:left="3841" w:right="3837"/>
        <w:jc w:val="center"/>
      </w:pPr>
      <w:r>
        <w:rPr>
          <w:color w:val="231F20"/>
        </w:rPr>
        <w:t>******</w:t>
      </w:r>
      <w:r>
        <w:rPr>
          <w:color w:val="231F20"/>
          <w:spacing w:val="-3"/>
        </w:rPr>
        <w:t> </w:t>
      </w:r>
      <w:r>
        <w:rPr>
          <w:color w:val="231F20"/>
        </w:rPr>
        <w:t>[OR]</w:t>
      </w:r>
      <w:r>
        <w:rPr>
          <w:color w:val="231F20"/>
          <w:spacing w:val="2"/>
        </w:rPr>
        <w:t> </w:t>
      </w:r>
      <w:r>
        <w:rPr>
          <w:color w:val="231F20"/>
        </w:rPr>
        <w:t>******</w:t>
      </w:r>
    </w:p>
    <w:p>
      <w:pPr>
        <w:pStyle w:val="BodyText"/>
        <w:spacing w:before="241"/>
        <w:ind w:left="120" w:right="520"/>
        <w:jc w:val="both"/>
      </w:pPr>
      <w:r>
        <w:rPr>
          <w:color w:val="3954A5"/>
        </w:rPr>
        <w:t>Quest Construction Products Kymax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basecoat and Kymax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topcoat can be applied to PVC, standing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seam and corrugated metal roofs, sprayed-in-place polyurethane foam, modified bitumen, PVC, TPO,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Hypalon</w:t>
      </w:r>
      <w:r>
        <w:rPr>
          <w:color w:val="3954A5"/>
          <w:vertAlign w:val="superscript"/>
        </w:rPr>
        <w:t>®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rubber and EPDM.</w:t>
      </w:r>
    </w:p>
    <w:p>
      <w:pPr>
        <w:pStyle w:val="ListParagraph"/>
        <w:numPr>
          <w:ilvl w:val="2"/>
          <w:numId w:val="3"/>
        </w:numPr>
        <w:tabs>
          <w:tab w:pos="984" w:val="left" w:leader="none"/>
          <w:tab w:pos="986" w:val="left" w:leader="none"/>
        </w:tabs>
        <w:spacing w:line="240" w:lineRule="auto" w:before="24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KYMAX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Quest Construction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Products: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Elastomeric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Acrylic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Basecoat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High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solids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elastomeric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acrylic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coating.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42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Product: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Kymax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Basecoat,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elastomeric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acrylic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waterproofing.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Volume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50%,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2697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1" w:after="0"/>
        <w:ind w:left="2136" w:right="1077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Permeance: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2.7 perm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at 22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dry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mils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(154 ng/Pa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x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 x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sq. 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at 0.56 mm),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96.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Hardness: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60 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70 Shore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A; 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2240.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Elongation: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Greater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200%, ASTM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412.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5" w:right="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Dry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10 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30 mils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(0.25 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0.75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mm).</w:t>
      </w:r>
    </w:p>
    <w:p>
      <w:pPr>
        <w:pStyle w:val="Heading1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4" w:lineRule="auto" w:before="1" w:after="0"/>
        <w:ind w:left="2136" w:right="657" w:hanging="576"/>
        <w:jc w:val="left"/>
        <w:rPr>
          <w:color w:val="231F20"/>
        </w:rPr>
      </w:pPr>
      <w:r>
        <w:rPr>
          <w:b w:val="0"/>
          <w:color w:val="231F20"/>
        </w:rPr>
        <w:t>Substrate:</w:t>
      </w:r>
      <w:r>
        <w:rPr>
          <w:b w:val="0"/>
          <w:color w:val="231F20"/>
          <w:spacing w:val="1"/>
        </w:rPr>
        <w:t> </w:t>
      </w:r>
      <w:r>
        <w:rPr>
          <w:color w:val="231F20"/>
        </w:rPr>
        <w:t>[PVC] [EPDM] [TPO] [Metal] [Modified Bitumen] [Hypalon</w:t>
      </w:r>
      <w:r>
        <w:rPr>
          <w:color w:val="231F20"/>
          <w:vertAlign w:val="superscript"/>
        </w:rPr>
        <w:t>®</w:t>
      </w:r>
      <w:r>
        <w:rPr>
          <w:color w:val="231F20"/>
          <w:spacing w:val="-52"/>
          <w:vertAlign w:val="baseline"/>
        </w:rPr>
        <w:t> </w:t>
      </w:r>
      <w:r>
        <w:rPr>
          <w:color w:val="231F20"/>
          <w:vertAlign w:val="baseline"/>
        </w:rPr>
        <w:t>rubber] [Polyurethane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Foam].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3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High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Performance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Topcoat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Low-build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elastomeric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finish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3" w:lineRule="exact" w:before="239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Product: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Kymax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Topcoat,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modified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roof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3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Volume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36%,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2697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Permeance: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3 perm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at 3 mils (172 ng/Pa x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 x sq. 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at 0.08 mm), 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1653.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Hardness: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60 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70 Shore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A; 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2240.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7" w:val="left" w:leader="none"/>
        </w:tabs>
        <w:spacing w:line="252" w:lineRule="exact" w:before="2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Elongation: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Greater 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120%, 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2370.</w:t>
      </w:r>
    </w:p>
    <w:p>
      <w:pPr>
        <w:pStyle w:val="Heading1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4" w:lineRule="auto" w:before="0" w:after="0"/>
        <w:ind w:left="2136" w:right="657" w:hanging="576"/>
        <w:jc w:val="left"/>
        <w:rPr>
          <w:color w:val="231F20"/>
        </w:rPr>
      </w:pPr>
      <w:r>
        <w:rPr>
          <w:b w:val="0"/>
          <w:color w:val="231F20"/>
        </w:rPr>
        <w:t>Substrate:</w:t>
      </w:r>
      <w:r>
        <w:rPr>
          <w:b w:val="0"/>
          <w:color w:val="231F20"/>
          <w:spacing w:val="1"/>
        </w:rPr>
        <w:t> </w:t>
      </w:r>
      <w:r>
        <w:rPr>
          <w:color w:val="231F20"/>
        </w:rPr>
        <w:t>[PVC] [EPDM] [TPO] [Metal] [Modified Bitumen] [Hypalon</w:t>
      </w:r>
      <w:r>
        <w:rPr>
          <w:color w:val="231F20"/>
          <w:vertAlign w:val="superscript"/>
        </w:rPr>
        <w:t>®</w:t>
      </w:r>
      <w:r>
        <w:rPr>
          <w:color w:val="231F20"/>
          <w:spacing w:val="-52"/>
          <w:vertAlign w:val="baseline"/>
        </w:rPr>
        <w:t> </w:t>
      </w:r>
      <w:r>
        <w:rPr>
          <w:color w:val="231F20"/>
          <w:vertAlign w:val="baseline"/>
        </w:rPr>
        <w:t>rubber] [Polyurethane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Foam].</w:t>
      </w:r>
    </w:p>
    <w:p>
      <w:pPr>
        <w:pStyle w:val="BodyText"/>
        <w:spacing w:before="230"/>
        <w:ind w:left="3840" w:right="3837"/>
        <w:jc w:val="center"/>
      </w:pPr>
      <w:r>
        <w:rPr>
          <w:color w:val="231F20"/>
        </w:rPr>
        <w:t>*****</w:t>
      </w:r>
      <w:r>
        <w:rPr>
          <w:color w:val="231F20"/>
          <w:spacing w:val="-3"/>
        </w:rPr>
        <w:t> </w:t>
      </w:r>
      <w:r>
        <w:rPr>
          <w:color w:val="231F20"/>
        </w:rPr>
        <w:t>[OR]</w:t>
      </w:r>
      <w:r>
        <w:rPr>
          <w:color w:val="231F20"/>
          <w:spacing w:val="-4"/>
        </w:rPr>
        <w:t> </w:t>
      </w:r>
      <w:r>
        <w:rPr>
          <w:color w:val="231F20"/>
        </w:rPr>
        <w:t>******</w:t>
      </w:r>
    </w:p>
    <w:p>
      <w:pPr>
        <w:pStyle w:val="BodyText"/>
        <w:spacing w:before="239"/>
        <w:ind w:left="120" w:right="299"/>
      </w:pPr>
      <w:r>
        <w:rPr>
          <w:color w:val="3954A5"/>
        </w:rPr>
        <w:t>Textured Coatings of America, Inc. TEX•COTE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REFLECT-TEC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can be applied to Cement, Clay and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Metal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S-style roofing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tiles,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Flat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standing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seam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metal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roof.</w:t>
      </w:r>
    </w:p>
    <w:p>
      <w:pPr>
        <w:pStyle w:val="ListParagraph"/>
        <w:numPr>
          <w:ilvl w:val="2"/>
          <w:numId w:val="3"/>
        </w:numPr>
        <w:tabs>
          <w:tab w:pos="984" w:val="left" w:leader="none"/>
          <w:tab w:pos="985" w:val="left" w:leader="none"/>
        </w:tabs>
        <w:spacing w:line="240" w:lineRule="auto" w:before="240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Reflect-Tec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-6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Textured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Coatings of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America,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Inc.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Water-Based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Acrylic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Primer: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Acrylic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polymer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primer.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4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Product: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Textured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America,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Inc. TexCote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Metal Prime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primer.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Weight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52%.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100 g/l.</w:t>
      </w:r>
    </w:p>
    <w:p>
      <w:pPr>
        <w:pStyle w:val="Heading1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</w:rPr>
      </w:pPr>
      <w:r>
        <w:rPr>
          <w:b w:val="0"/>
          <w:color w:val="231F20"/>
        </w:rPr>
        <w:t>Substrate:</w:t>
      </w:r>
      <w:r>
        <w:rPr>
          <w:b w:val="0"/>
          <w:color w:val="231F20"/>
          <w:spacing w:val="52"/>
        </w:rPr>
        <w:t> </w:t>
      </w:r>
      <w:r>
        <w:rPr>
          <w:color w:val="231F20"/>
        </w:rPr>
        <w:t>[Metal]</w:t>
      </w:r>
      <w:r>
        <w:rPr>
          <w:color w:val="231F20"/>
          <w:spacing w:val="-3"/>
        </w:rPr>
        <w:t> </w:t>
      </w:r>
      <w:r>
        <w:rPr>
          <w:color w:val="231F20"/>
        </w:rPr>
        <w:t>[Aluminum]</w:t>
      </w:r>
      <w:r>
        <w:rPr>
          <w:color w:val="231F20"/>
          <w:spacing w:val="-3"/>
        </w:rPr>
        <w:t> </w:t>
      </w:r>
      <w:r>
        <w:rPr>
          <w:color w:val="231F20"/>
        </w:rPr>
        <w:t>[Galvanized</w:t>
      </w:r>
      <w:r>
        <w:rPr>
          <w:color w:val="231F20"/>
          <w:spacing w:val="-1"/>
        </w:rPr>
        <w:t> </w:t>
      </w:r>
      <w:r>
        <w:rPr>
          <w:color w:val="231F20"/>
        </w:rPr>
        <w:t>steel]</w:t>
      </w:r>
      <w:r>
        <w:rPr>
          <w:color w:val="231F20"/>
          <w:spacing w:val="-4"/>
        </w:rPr>
        <w:t> </w:t>
      </w:r>
      <w:r>
        <w:rPr>
          <w:color w:val="231F20"/>
        </w:rPr>
        <w:t>[Iron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steel].</w:t>
      </w:r>
    </w:p>
    <w:p>
      <w:pPr>
        <w:pStyle w:val="BodyText"/>
        <w:spacing w:before="239"/>
        <w:ind w:left="3840" w:right="3837"/>
        <w:jc w:val="center"/>
      </w:pPr>
      <w:r>
        <w:rPr>
          <w:color w:val="231F20"/>
        </w:rPr>
        <w:t>*****</w:t>
      </w:r>
      <w:r>
        <w:rPr>
          <w:color w:val="231F20"/>
          <w:spacing w:val="-3"/>
        </w:rPr>
        <w:t> </w:t>
      </w:r>
      <w:r>
        <w:rPr>
          <w:color w:val="231F20"/>
        </w:rPr>
        <w:t>[OR]</w:t>
      </w:r>
      <w:r>
        <w:rPr>
          <w:color w:val="231F20"/>
          <w:spacing w:val="-4"/>
        </w:rPr>
        <w:t> </w:t>
      </w:r>
      <w:r>
        <w:rPr>
          <w:color w:val="231F20"/>
        </w:rPr>
        <w:t>******</w:t>
      </w:r>
    </w:p>
    <w:p>
      <w:pPr>
        <w:pStyle w:val="BodyText"/>
        <w:spacing w:before="241"/>
        <w:ind w:left="120"/>
      </w:pPr>
      <w:r>
        <w:rPr>
          <w:color w:val="3954A5"/>
        </w:rPr>
        <w:t>Check</w:t>
      </w:r>
      <w:r>
        <w:rPr>
          <w:color w:val="3954A5"/>
          <w:spacing w:val="-4"/>
        </w:rPr>
        <w:t> </w:t>
      </w:r>
      <w:r>
        <w:rPr>
          <w:color w:val="3954A5"/>
        </w:rPr>
        <w:t>with</w:t>
      </w:r>
      <w:r>
        <w:rPr>
          <w:color w:val="3954A5"/>
          <w:spacing w:val="-1"/>
        </w:rPr>
        <w:t> </w:t>
      </w:r>
      <w:r>
        <w:rPr>
          <w:color w:val="3954A5"/>
        </w:rPr>
        <w:t>manufacturer</w:t>
      </w:r>
      <w:r>
        <w:rPr>
          <w:color w:val="3954A5"/>
          <w:spacing w:val="-3"/>
        </w:rPr>
        <w:t> </w:t>
      </w:r>
      <w:r>
        <w:rPr>
          <w:color w:val="3954A5"/>
        </w:rPr>
        <w:t>to</w:t>
      </w:r>
      <w:r>
        <w:rPr>
          <w:color w:val="3954A5"/>
          <w:spacing w:val="-1"/>
        </w:rPr>
        <w:t> </w:t>
      </w:r>
      <w:r>
        <w:rPr>
          <w:color w:val="3954A5"/>
        </w:rPr>
        <w:t>confirm</w:t>
      </w:r>
      <w:r>
        <w:rPr>
          <w:color w:val="3954A5"/>
          <w:spacing w:val="-4"/>
        </w:rPr>
        <w:t> </w:t>
      </w:r>
      <w:r>
        <w:rPr>
          <w:color w:val="3954A5"/>
        </w:rPr>
        <w:t>substrate</w:t>
      </w:r>
      <w:r>
        <w:rPr>
          <w:color w:val="3954A5"/>
          <w:spacing w:val="-3"/>
        </w:rPr>
        <w:t> </w:t>
      </w:r>
      <w:r>
        <w:rPr>
          <w:color w:val="3954A5"/>
        </w:rPr>
        <w:t>compatibility</w:t>
      </w:r>
      <w:r>
        <w:rPr>
          <w:color w:val="3954A5"/>
          <w:spacing w:val="-3"/>
        </w:rPr>
        <w:t> </w:t>
      </w:r>
      <w:r>
        <w:rPr>
          <w:color w:val="3954A5"/>
        </w:rPr>
        <w:t>for all</w:t>
      </w:r>
      <w:r>
        <w:rPr>
          <w:color w:val="3954A5"/>
          <w:spacing w:val="-1"/>
        </w:rPr>
        <w:t> </w:t>
      </w:r>
      <w:r>
        <w:rPr>
          <w:color w:val="3954A5"/>
        </w:rPr>
        <w:t>types of baked</w:t>
      </w:r>
      <w:r>
        <w:rPr>
          <w:color w:val="3954A5"/>
          <w:spacing w:val="-3"/>
        </w:rPr>
        <w:t> </w:t>
      </w:r>
      <w:r>
        <w:rPr>
          <w:color w:val="3954A5"/>
        </w:rPr>
        <w:t>on finishes.</w:t>
      </w:r>
    </w:p>
    <w:p>
      <w:pPr>
        <w:spacing w:after="0"/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106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Water-Based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Acrylic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Primer: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Acrylic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polymer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primer.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Product: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Textured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America, Inc. Tex-Bond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primer.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Weight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52%.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100 g/l.</w:t>
      </w:r>
    </w:p>
    <w:p>
      <w:pPr>
        <w:pStyle w:val="Heading1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4" w:lineRule="auto" w:before="2" w:after="0"/>
        <w:ind w:left="2136" w:right="581" w:hanging="577"/>
        <w:jc w:val="left"/>
        <w:rPr>
          <w:color w:val="231F20"/>
        </w:rPr>
      </w:pPr>
      <w:r>
        <w:rPr>
          <w:b w:val="0"/>
          <w:color w:val="231F20"/>
        </w:rPr>
        <w:t>Substrate:</w:t>
      </w:r>
      <w:r>
        <w:rPr>
          <w:b w:val="0"/>
          <w:color w:val="231F20"/>
          <w:spacing w:val="1"/>
        </w:rPr>
        <w:t> </w:t>
      </w:r>
      <w:r>
        <w:rPr>
          <w:color w:val="231F20"/>
        </w:rPr>
        <w:t>[Metal] [Aluminum] [Galvanized steel] [PVC] [Tile] [Paneling]</w:t>
      </w:r>
      <w:r>
        <w:rPr>
          <w:color w:val="231F20"/>
          <w:spacing w:val="-52"/>
        </w:rPr>
        <w:t> </w:t>
      </w:r>
      <w:r>
        <w:rPr>
          <w:color w:val="231F20"/>
        </w:rPr>
        <w:t>[Mildly</w:t>
      </w:r>
      <w:r>
        <w:rPr>
          <w:color w:val="231F20"/>
          <w:spacing w:val="-1"/>
        </w:rPr>
        <w:t> </w:t>
      </w:r>
      <w:r>
        <w:rPr>
          <w:color w:val="231F20"/>
        </w:rPr>
        <w:t>Chalking Surfaces] [Hard Baked-on</w:t>
      </w:r>
      <w:r>
        <w:rPr>
          <w:color w:val="231F20"/>
          <w:spacing w:val="-3"/>
        </w:rPr>
        <w:t> </w:t>
      </w:r>
      <w:r>
        <w:rPr>
          <w:color w:val="231F20"/>
        </w:rPr>
        <w:t>Finishes].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28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High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Performance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Coating: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Resin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type.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4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pacing w:val="-1"/>
          <w:sz w:val="22"/>
        </w:rPr>
        <w:t>Product:</w:t>
      </w:r>
      <w:r>
        <w:rPr>
          <w:color w:val="231F20"/>
          <w:spacing w:val="52"/>
          <w:sz w:val="22"/>
        </w:rPr>
        <w:t> </w:t>
      </w:r>
      <w:r>
        <w:rPr>
          <w:color w:val="231F20"/>
          <w:spacing w:val="-1"/>
          <w:sz w:val="22"/>
        </w:rPr>
        <w:t>Textured</w:t>
      </w:r>
      <w:r>
        <w:rPr>
          <w:color w:val="231F20"/>
          <w:sz w:val="22"/>
        </w:rPr>
        <w:t> Coatings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America, Inc.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TexCote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Reflect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top coat.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Volume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Solids:  37%.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50 g/l.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Film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8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mils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(0.2 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0.25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mm) wet.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b/>
          <w:color w:val="231F20"/>
          <w:sz w:val="22"/>
        </w:rPr>
      </w:pPr>
      <w:r>
        <w:rPr>
          <w:color w:val="231F20"/>
          <w:sz w:val="22"/>
        </w:rPr>
        <w:t>Substrate:</w:t>
      </w:r>
      <w:r>
        <w:rPr>
          <w:color w:val="231F20"/>
          <w:spacing w:val="49"/>
          <w:sz w:val="22"/>
        </w:rPr>
        <w:t> </w:t>
      </w:r>
      <w:r>
        <w:rPr>
          <w:b/>
          <w:color w:val="231F20"/>
          <w:sz w:val="22"/>
        </w:rPr>
        <w:t>[Cement]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[Clay]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[Metal].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3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System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Performance: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Accelerated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Weathering:  3,000 hours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 accordance with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ASTM D 4587.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Salt Spray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Resistance: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500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accordance with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 117.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Rusting: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9 after 500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 accordance with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 117.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Failure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 Scribe: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 mm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after 500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hours 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ASTM B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117.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Blistering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Resistance: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None 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 with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 714.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40" w:lineRule="auto" w:before="0" w:after="0"/>
        <w:ind w:left="2136" w:right="283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Flexibility: No cracking or splitting in accordance with ASTM D 522, 1/8 inch (3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mm)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mandrel.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Surface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Burning: Class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 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84.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Wind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Driven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Rain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Resistance: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Passed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6904.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5" w:right="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Fungal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Resistance: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Passed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 with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3273.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5" w:right="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Fungi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Resistance: Rated 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 with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21.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" w:after="0"/>
        <w:ind w:left="2136" w:right="754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Elongation: 629% initial and final after 1000 hour accelerated weathering in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2370.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1" w:after="0"/>
        <w:ind w:left="2135" w:right="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Tear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Resistance: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Permeance: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50 perms 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 with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 1653.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Weight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40-52%.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Volume: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33-37%.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50 g/l.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1" w:after="0"/>
        <w:ind w:left="2136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Finish: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Semi-Gloss.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6" w:right="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Overall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8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mils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(0.20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0.25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mm) wet.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Sealant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Sealant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Tape: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recommended by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manufacture.</w:t>
      </w:r>
    </w:p>
    <w:p>
      <w:pPr>
        <w:pStyle w:val="Heading1"/>
        <w:numPr>
          <w:ilvl w:val="2"/>
          <w:numId w:val="3"/>
        </w:numPr>
        <w:tabs>
          <w:tab w:pos="984" w:val="left" w:leader="none"/>
          <w:tab w:pos="985" w:val="left" w:leader="none"/>
        </w:tabs>
        <w:spacing w:line="244" w:lineRule="auto" w:before="242" w:after="0"/>
        <w:ind w:left="984" w:right="530" w:hanging="577"/>
        <w:jc w:val="left"/>
      </w:pPr>
      <w:r>
        <w:rPr>
          <w:b w:val="0"/>
          <w:color w:val="231F20"/>
        </w:rPr>
        <w:t>Color:</w:t>
      </w:r>
      <w:r>
        <w:rPr>
          <w:b w:val="0"/>
          <w:color w:val="231F20"/>
          <w:spacing w:val="2"/>
        </w:rPr>
        <w:t> </w:t>
      </w:r>
      <w:r>
        <w:rPr>
          <w:color w:val="231F20"/>
        </w:rPr>
        <w:t>[As</w:t>
      </w:r>
      <w:r>
        <w:rPr>
          <w:color w:val="231F20"/>
          <w:spacing w:val="-3"/>
        </w:rPr>
        <w:t> </w:t>
      </w:r>
      <w:r>
        <w:rPr>
          <w:color w:val="231F20"/>
        </w:rPr>
        <w:t>selected</w:t>
      </w:r>
      <w:r>
        <w:rPr>
          <w:color w:val="231F20"/>
          <w:spacing w:val="-1"/>
        </w:rPr>
        <w:t> </w:t>
      </w:r>
      <w:r>
        <w:rPr>
          <w:color w:val="231F20"/>
        </w:rPr>
        <w:t>by Architect]</w:t>
      </w:r>
      <w:r>
        <w:rPr>
          <w:color w:val="231F20"/>
          <w:spacing w:val="-1"/>
        </w:rPr>
        <w:t> </w:t>
      </w:r>
      <w:r>
        <w:rPr>
          <w:color w:val="231F20"/>
        </w:rPr>
        <w:t>[As indicated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Finish</w:t>
      </w:r>
      <w:r>
        <w:rPr>
          <w:color w:val="231F20"/>
          <w:spacing w:val="-3"/>
        </w:rPr>
        <w:t> </w:t>
      </w:r>
      <w:r>
        <w:rPr>
          <w:color w:val="231F20"/>
        </w:rPr>
        <w:t>Schedule] [Match</w:t>
      </w:r>
      <w:r>
        <w:rPr>
          <w:color w:val="231F20"/>
          <w:spacing w:val="-6"/>
        </w:rPr>
        <w:t> </w:t>
      </w:r>
      <w:r>
        <w:rPr>
          <w:color w:val="231F20"/>
        </w:rPr>
        <w:t>Architect's</w:t>
      </w:r>
      <w:r>
        <w:rPr>
          <w:color w:val="231F20"/>
          <w:spacing w:val="-52"/>
        </w:rPr>
        <w:t> </w:t>
      </w:r>
      <w:r>
        <w:rPr>
          <w:color w:val="231F20"/>
        </w:rPr>
        <w:t>sample]</w:t>
      </w:r>
      <w:r>
        <w:rPr>
          <w:color w:val="231F20"/>
          <w:spacing w:val="-1"/>
        </w:rPr>
        <w:t> </w:t>
      </w:r>
      <w:r>
        <w:rPr>
          <w:color w:val="231F20"/>
        </w:rPr>
        <w:t>[Match</w:t>
      </w:r>
      <w:r>
        <w:rPr>
          <w:color w:val="231F20"/>
          <w:spacing w:val="-4"/>
        </w:rPr>
        <w:t> </w:t>
      </w:r>
      <w:r>
        <w:rPr>
          <w:color w:val="231F20"/>
        </w:rPr>
        <w:t>existing</w:t>
      </w:r>
      <w:r>
        <w:rPr>
          <w:color w:val="231F20"/>
          <w:spacing w:val="-1"/>
        </w:rPr>
        <w:t> </w:t>
      </w:r>
      <w:r>
        <w:rPr>
          <w:color w:val="231F20"/>
        </w:rPr>
        <w:t>&lt;insert name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existing</w:t>
      </w:r>
      <w:r>
        <w:rPr>
          <w:color w:val="231F20"/>
          <w:spacing w:val="-4"/>
        </w:rPr>
        <w:t> </w:t>
      </w:r>
      <w:r>
        <w:rPr>
          <w:color w:val="231F20"/>
        </w:rPr>
        <w:t>surface or</w:t>
      </w:r>
      <w:r>
        <w:rPr>
          <w:color w:val="231F20"/>
          <w:spacing w:val="-1"/>
        </w:rPr>
        <w:t> </w:t>
      </w:r>
      <w:r>
        <w:rPr>
          <w:color w:val="231F20"/>
        </w:rPr>
        <w:t>product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 matched&gt;]</w:t>
      </w:r>
    </w:p>
    <w:p>
      <w:pPr>
        <w:spacing w:line="249" w:lineRule="exact" w:before="0"/>
        <w:ind w:left="984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&lt;insert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specific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color name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and number&gt;.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before="1"/>
        <w:ind w:left="120"/>
      </w:pPr>
      <w:r>
        <w:rPr>
          <w:color w:val="231F20"/>
        </w:rPr>
        <w:t>PART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EXECUTION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EXAMINATION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2" w:after="0"/>
        <w:ind w:left="984" w:right="879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013000 - Administrative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 title</w:t>
      </w:r>
      <w:r>
        <w:rPr>
          <w:color w:val="231F20"/>
          <w:sz w:val="22"/>
        </w:rPr>
        <w:t>&gt;: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Verification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existing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starting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work.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106" w:after="0"/>
        <w:ind w:left="984" w:right="467" w:hanging="576"/>
        <w:jc w:val="left"/>
        <w:rPr>
          <w:sz w:val="22"/>
        </w:rPr>
      </w:pPr>
      <w:r>
        <w:rPr>
          <w:color w:val="231F20"/>
          <w:sz w:val="22"/>
        </w:rPr>
        <w:t>Examine coating substrates and correct conditions that would adversely affect appearance or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performance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system.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4" w:right="1109" w:hanging="576"/>
        <w:jc w:val="left"/>
        <w:rPr>
          <w:sz w:val="22"/>
        </w:rPr>
      </w:pPr>
      <w:r>
        <w:rPr>
          <w:color w:val="231F20"/>
          <w:sz w:val="22"/>
        </w:rPr>
        <w:t>Correct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unsuitable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proceeding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surface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preparation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application.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PREPARATION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435" w:hanging="576"/>
        <w:jc w:val="left"/>
        <w:rPr>
          <w:sz w:val="22"/>
        </w:rPr>
      </w:pPr>
      <w:r>
        <w:rPr>
          <w:color w:val="231F20"/>
          <w:sz w:val="22"/>
        </w:rPr>
        <w:t>Protection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In-Place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Conditions: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Restore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original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condition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replace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damaged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 work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 this Section.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4" w:right="177" w:hanging="576"/>
        <w:jc w:val="left"/>
        <w:rPr>
          <w:sz w:val="22"/>
        </w:rPr>
      </w:pPr>
      <w:r>
        <w:rPr>
          <w:color w:val="231F20"/>
          <w:sz w:val="22"/>
        </w:rPr>
        <w:t>Surface Preparation: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Remove loose, flaking or oxidized paint from surfaces by sand blasting,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water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blasting,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brushing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scraping.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Remove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mold,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mildew,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fungi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completely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bleach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solution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prior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 applying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coating.</w:t>
      </w:r>
    </w:p>
    <w:p>
      <w:pPr>
        <w:pStyle w:val="BodyText"/>
        <w:spacing w:before="239"/>
        <w:ind w:left="120"/>
      </w:pPr>
      <w:r>
        <w:rPr>
          <w:color w:val="3954A5"/>
        </w:rPr>
        <w:t>The</w:t>
      </w:r>
      <w:r>
        <w:rPr>
          <w:color w:val="3954A5"/>
          <w:spacing w:val="-3"/>
        </w:rPr>
        <w:t> </w:t>
      </w:r>
      <w:r>
        <w:rPr>
          <w:color w:val="3954A5"/>
        </w:rPr>
        <w:t>following</w:t>
      </w:r>
      <w:r>
        <w:rPr>
          <w:color w:val="3954A5"/>
          <w:spacing w:val="-3"/>
        </w:rPr>
        <w:t> </w:t>
      </w:r>
      <w:r>
        <w:rPr>
          <w:color w:val="3954A5"/>
        </w:rPr>
        <w:t>is</w:t>
      </w:r>
      <w:r>
        <w:rPr>
          <w:color w:val="3954A5"/>
          <w:spacing w:val="-2"/>
        </w:rPr>
        <w:t> </w:t>
      </w:r>
      <w:r>
        <w:rPr>
          <w:color w:val="3954A5"/>
        </w:rPr>
        <w:t>for</w:t>
      </w:r>
      <w:r>
        <w:rPr>
          <w:color w:val="3954A5"/>
          <w:spacing w:val="-1"/>
        </w:rPr>
        <w:t> </w:t>
      </w:r>
      <w:r>
        <w:rPr>
          <w:color w:val="3954A5"/>
        </w:rPr>
        <w:t>metal</w:t>
      </w:r>
      <w:r>
        <w:rPr>
          <w:color w:val="3954A5"/>
          <w:spacing w:val="2"/>
        </w:rPr>
        <w:t> </w:t>
      </w:r>
      <w:r>
        <w:rPr>
          <w:color w:val="3954A5"/>
        </w:rPr>
        <w:t>substrates.</w:t>
      </w:r>
    </w:p>
    <w:p>
      <w:pPr>
        <w:pStyle w:val="ListParagraph"/>
        <w:numPr>
          <w:ilvl w:val="0"/>
          <w:numId w:val="5"/>
        </w:numPr>
        <w:tabs>
          <w:tab w:pos="984" w:val="left" w:leader="none"/>
          <w:tab w:pos="986" w:val="left" w:leader="none"/>
        </w:tabs>
        <w:spacing w:line="240" w:lineRule="auto" w:before="239" w:after="0"/>
        <w:ind w:left="983" w:right="666" w:hanging="576"/>
        <w:jc w:val="left"/>
        <w:rPr>
          <w:sz w:val="22"/>
        </w:rPr>
      </w:pPr>
      <w:r>
        <w:rPr>
          <w:color w:val="231F20"/>
          <w:sz w:val="22"/>
        </w:rPr>
        <w:t>Repair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cracks,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holes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defective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seams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existing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substrate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polyester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fabric,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needed,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manufacture's approved crack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filler.</w:t>
      </w:r>
    </w:p>
    <w:p>
      <w:pPr>
        <w:pStyle w:val="ListParagraph"/>
        <w:numPr>
          <w:ilvl w:val="0"/>
          <w:numId w:val="5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General: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Sweep,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vacuum,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 power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blow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surfaces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prior 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commencement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roofing.</w:t>
      </w:r>
    </w:p>
    <w:p>
      <w:pPr>
        <w:pStyle w:val="BodyText"/>
        <w:spacing w:before="241"/>
        <w:ind w:left="120"/>
      </w:pPr>
      <w:r>
        <w:rPr>
          <w:color w:val="3954A5"/>
        </w:rPr>
        <w:t>Retain</w:t>
      </w:r>
      <w:r>
        <w:rPr>
          <w:color w:val="3954A5"/>
          <w:spacing w:val="-2"/>
        </w:rPr>
        <w:t> </w:t>
      </w:r>
      <w:r>
        <w:rPr>
          <w:color w:val="3954A5"/>
        </w:rPr>
        <w:t>substrate</w:t>
      </w:r>
      <w:r>
        <w:rPr>
          <w:color w:val="3954A5"/>
          <w:spacing w:val="-1"/>
        </w:rPr>
        <w:t> </w:t>
      </w:r>
      <w:r>
        <w:rPr>
          <w:color w:val="3954A5"/>
        </w:rPr>
        <w:t>condition</w:t>
      </w:r>
      <w:r>
        <w:rPr>
          <w:color w:val="3954A5"/>
          <w:spacing w:val="-2"/>
        </w:rPr>
        <w:t> </w:t>
      </w:r>
      <w:r>
        <w:rPr>
          <w:color w:val="3954A5"/>
        </w:rPr>
        <w:t>requirements</w:t>
      </w:r>
      <w:r>
        <w:rPr>
          <w:color w:val="3954A5"/>
          <w:spacing w:val="-1"/>
        </w:rPr>
        <w:t> </w:t>
      </w:r>
      <w:r>
        <w:rPr>
          <w:color w:val="3954A5"/>
        </w:rPr>
        <w:t>applicable</w:t>
      </w:r>
      <w:r>
        <w:rPr>
          <w:color w:val="3954A5"/>
          <w:spacing w:val="-3"/>
        </w:rPr>
        <w:t> </w:t>
      </w:r>
      <w:r>
        <w:rPr>
          <w:color w:val="3954A5"/>
        </w:rPr>
        <w:t>to</w:t>
      </w:r>
      <w:r>
        <w:rPr>
          <w:color w:val="3954A5"/>
          <w:spacing w:val="-4"/>
        </w:rPr>
        <w:t> </w:t>
      </w:r>
      <w:r>
        <w:rPr>
          <w:color w:val="3954A5"/>
        </w:rPr>
        <w:t>the</w:t>
      </w:r>
      <w:r>
        <w:rPr>
          <w:color w:val="3954A5"/>
          <w:spacing w:val="-1"/>
        </w:rPr>
        <w:t> </w:t>
      </w:r>
      <w:r>
        <w:rPr>
          <w:color w:val="3954A5"/>
        </w:rPr>
        <w:t>project.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302" w:hanging="577"/>
        <w:jc w:val="left"/>
        <w:rPr>
          <w:sz w:val="22"/>
        </w:rPr>
      </w:pPr>
      <w:r>
        <w:rPr>
          <w:color w:val="231F20"/>
          <w:sz w:val="22"/>
        </w:rPr>
        <w:t>Metal: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Smooth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sharp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edges 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rough weldments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free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 moisture,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rust,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dirt 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foreign materials.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Repair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defective seams and small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holes.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485" w:hanging="577"/>
        <w:jc w:val="left"/>
        <w:rPr>
          <w:sz w:val="22"/>
        </w:rPr>
      </w:pPr>
      <w:r>
        <w:rPr>
          <w:color w:val="231F20"/>
          <w:sz w:val="22"/>
        </w:rPr>
        <w:t>Plywood: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Sand plywood surfaces, as needed, for a smooth surface, free of protruding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nails, depressions,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raised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edges.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1120" w:hanging="577"/>
        <w:jc w:val="left"/>
        <w:rPr>
          <w:sz w:val="22"/>
        </w:rPr>
      </w:pPr>
      <w:r>
        <w:rPr>
          <w:color w:val="231F20"/>
          <w:sz w:val="22"/>
        </w:rPr>
        <w:t>Concrete: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Properly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cured,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dry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 free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laitance.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Smooth 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ridges,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depressions,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or exposed reinforcing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fabric.</w:t>
      </w:r>
    </w:p>
    <w:p>
      <w:pPr>
        <w:pStyle w:val="ListParagraph"/>
        <w:numPr>
          <w:ilvl w:val="1"/>
          <w:numId w:val="5"/>
        </w:numPr>
        <w:tabs>
          <w:tab w:pos="1559" w:val="left" w:leader="none"/>
          <w:tab w:pos="1561" w:val="left" w:leader="none"/>
        </w:tabs>
        <w:spacing w:line="252" w:lineRule="exact" w:before="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Tile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Roof: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Replace any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broken 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cracked tiles.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Wood: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Smooth surfaces,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free 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protruding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nails,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depressions,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 raised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edges.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620" w:hanging="577"/>
        <w:jc w:val="left"/>
        <w:rPr>
          <w:sz w:val="22"/>
        </w:rPr>
      </w:pPr>
      <w:r>
        <w:rPr>
          <w:color w:val="231F20"/>
          <w:sz w:val="22"/>
        </w:rPr>
        <w:t>Foam: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Smooth, flat and no raised edges ready to accept roof coating.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 not install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insulation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can be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covered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 same day.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749" w:hanging="577"/>
        <w:jc w:val="left"/>
        <w:rPr>
          <w:sz w:val="22"/>
        </w:rPr>
      </w:pPr>
      <w:r>
        <w:rPr>
          <w:color w:val="231F20"/>
          <w:sz w:val="22"/>
        </w:rPr>
        <w:t>Existing Roof Membrane: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Smooth and free of moisture, dirt, oil, grease, and other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foreign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materials.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52" w:lineRule="exact" w:before="0" w:after="0"/>
        <w:ind w:left="983" w:right="0" w:hanging="864"/>
        <w:jc w:val="left"/>
        <w:rPr>
          <w:b/>
          <w:sz w:val="22"/>
        </w:rPr>
      </w:pPr>
      <w:r>
        <w:rPr>
          <w:color w:val="231F20"/>
          <w:sz w:val="22"/>
        </w:rPr>
        <w:t>APPLICATION,</w:t>
      </w:r>
      <w:r>
        <w:rPr>
          <w:color w:val="231F20"/>
          <w:spacing w:val="28"/>
          <w:sz w:val="22"/>
        </w:rPr>
        <w:t> </w:t>
      </w:r>
      <w:r>
        <w:rPr>
          <w:b/>
          <w:color w:val="231F20"/>
          <w:sz w:val="22"/>
        </w:rPr>
        <w:t>[ASPHALT]</w:t>
      </w:r>
      <w:r>
        <w:rPr>
          <w:b/>
          <w:color w:val="231F20"/>
          <w:spacing w:val="8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METAL</w:t>
      </w:r>
      <w:r>
        <w:rPr>
          <w:color w:val="231F20"/>
          <w:sz w:val="22"/>
        </w:rPr>
        <w:t>]</w:t>
      </w:r>
      <w:r>
        <w:rPr>
          <w:color w:val="231F20"/>
          <w:spacing w:val="83"/>
          <w:sz w:val="22"/>
        </w:rPr>
        <w:t> </w:t>
      </w:r>
      <w:r>
        <w:rPr>
          <w:b/>
          <w:color w:val="231F20"/>
          <w:sz w:val="22"/>
        </w:rPr>
        <w:t>[PLYWOOD]</w:t>
      </w:r>
      <w:r>
        <w:rPr>
          <w:b/>
          <w:color w:val="231F20"/>
          <w:spacing w:val="83"/>
          <w:sz w:val="22"/>
        </w:rPr>
        <w:t> </w:t>
      </w:r>
      <w:r>
        <w:rPr>
          <w:b/>
          <w:color w:val="231F20"/>
          <w:sz w:val="22"/>
        </w:rPr>
        <w:t>[CONCRETE]</w:t>
      </w:r>
      <w:r>
        <w:rPr>
          <w:b/>
          <w:color w:val="231F20"/>
          <w:spacing w:val="82"/>
          <w:sz w:val="22"/>
        </w:rPr>
        <w:t> </w:t>
      </w:r>
      <w:r>
        <w:rPr>
          <w:b/>
          <w:color w:val="231F20"/>
          <w:sz w:val="22"/>
        </w:rPr>
        <w:t>[TILE</w:t>
      </w:r>
      <w:r>
        <w:rPr>
          <w:b/>
          <w:color w:val="231F20"/>
          <w:spacing w:val="81"/>
          <w:sz w:val="22"/>
        </w:rPr>
        <w:t> </w:t>
      </w:r>
      <w:r>
        <w:rPr>
          <w:b/>
          <w:color w:val="231F20"/>
          <w:sz w:val="22"/>
        </w:rPr>
        <w:t>ROOF]</w:t>
      </w:r>
    </w:p>
    <w:p>
      <w:pPr>
        <w:pStyle w:val="Heading1"/>
        <w:spacing w:line="252" w:lineRule="exact"/>
        <w:ind w:left="984" w:firstLine="0"/>
      </w:pPr>
      <w:r>
        <w:rPr>
          <w:b w:val="0"/>
          <w:color w:val="231F20"/>
        </w:rPr>
        <w:t>[</w:t>
      </w:r>
      <w:r>
        <w:rPr>
          <w:color w:val="231F20"/>
        </w:rPr>
        <w:t>WOOD]</w:t>
      </w:r>
      <w:r>
        <w:rPr>
          <w:color w:val="231F20"/>
          <w:spacing w:val="-4"/>
        </w:rPr>
        <w:t> </w:t>
      </w:r>
      <w:r>
        <w:rPr>
          <w:color w:val="231F20"/>
        </w:rPr>
        <w:t>[EXISTING</w:t>
      </w:r>
      <w:r>
        <w:rPr>
          <w:color w:val="231F20"/>
          <w:spacing w:val="-3"/>
        </w:rPr>
        <w:t> </w:t>
      </w:r>
      <w:r>
        <w:rPr>
          <w:color w:val="231F20"/>
        </w:rPr>
        <w:t>ROOF</w:t>
      </w:r>
      <w:r>
        <w:rPr>
          <w:color w:val="231F20"/>
          <w:spacing w:val="-3"/>
        </w:rPr>
        <w:t> </w:t>
      </w:r>
      <w:r>
        <w:rPr>
          <w:color w:val="231F20"/>
        </w:rPr>
        <w:t>MEMBRANE]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2" w:after="0"/>
        <w:ind w:left="983" w:right="703" w:hanging="576"/>
        <w:jc w:val="left"/>
        <w:rPr>
          <w:sz w:val="22"/>
        </w:rPr>
      </w:pPr>
      <w:r>
        <w:rPr>
          <w:color w:val="231F20"/>
          <w:sz w:val="22"/>
        </w:rPr>
        <w:t>Apply with [</w:t>
      </w:r>
      <w:r>
        <w:rPr>
          <w:b/>
          <w:color w:val="231F20"/>
          <w:sz w:val="22"/>
        </w:rPr>
        <w:t>airless spray equipment</w:t>
      </w:r>
      <w:r>
        <w:rPr>
          <w:color w:val="231F20"/>
          <w:sz w:val="22"/>
        </w:rPr>
        <w:t>] [</w:t>
      </w:r>
      <w:r>
        <w:rPr>
          <w:b/>
          <w:color w:val="231F20"/>
          <w:sz w:val="22"/>
        </w:rPr>
        <w:t>roller</w:t>
      </w:r>
      <w:r>
        <w:rPr>
          <w:color w:val="231F20"/>
          <w:sz w:val="22"/>
        </w:rPr>
        <w:t>] in accordance with manufacturer's written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instructions.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Maintain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edge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prevent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lap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marks.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3" w:right="1183" w:hanging="576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sufficient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material 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achieve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minimum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dry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thickness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 with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written instructions.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3" w:right="127" w:hanging="576"/>
        <w:jc w:val="left"/>
        <w:rPr>
          <w:sz w:val="22"/>
        </w:rPr>
      </w:pPr>
      <w:r>
        <w:rPr>
          <w:color w:val="231F20"/>
          <w:sz w:val="22"/>
        </w:rPr>
        <w:t>Number of coats as specified by manufacturer.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If full coverage is not obtained with specified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apply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such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additional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necessary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produce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complete 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system.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40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Provide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system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 continuous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barrier protecting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substrate.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040" w:bottom="700" w:left="1320" w:right="1320"/>
        </w:sectPr>
      </w:pP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106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Keep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equipment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clean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condition.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362" w:hanging="576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evenly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spread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smoothly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apply,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runs,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sags,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holidays,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lap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marks,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air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bubbles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pinholes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 assure 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smooth finish.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2" w:val="left" w:leader="none"/>
          <w:tab w:pos="983" w:val="left" w:leader="none"/>
        </w:tabs>
        <w:spacing w:line="240" w:lineRule="auto" w:before="0" w:after="0"/>
        <w:ind w:left="982" w:right="0" w:hanging="863"/>
        <w:jc w:val="left"/>
        <w:rPr>
          <w:sz w:val="22"/>
        </w:rPr>
      </w:pPr>
      <w:r>
        <w:rPr>
          <w:color w:val="231F20"/>
          <w:sz w:val="22"/>
        </w:rPr>
        <w:t>FIELD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QUALITY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CONTROL</w:t>
      </w:r>
    </w:p>
    <w:p>
      <w:pPr>
        <w:pStyle w:val="Heading1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52" w:lineRule="exact" w:before="241" w:after="0"/>
        <w:ind w:left="984" w:right="0" w:hanging="577"/>
        <w:jc w:val="left"/>
        <w:rPr>
          <w:b w:val="0"/>
        </w:rPr>
      </w:pPr>
      <w:r>
        <w:rPr>
          <w:b w:val="0"/>
          <w:color w:val="231F20"/>
        </w:rPr>
        <w:t>Section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014000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Quality</w:t>
      </w:r>
      <w:r>
        <w:rPr>
          <w:color w:val="231F20"/>
          <w:spacing w:val="-4"/>
        </w:rPr>
        <w:t> </w:t>
      </w:r>
      <w:r>
        <w:rPr>
          <w:color w:val="231F20"/>
        </w:rPr>
        <w:t>Requirements</w:t>
      </w:r>
      <w:r>
        <w:rPr>
          <w:b w:val="0"/>
          <w:color w:val="231F20"/>
        </w:rPr>
        <w:t>] [</w:t>
      </w:r>
      <w:r>
        <w:rPr>
          <w:color w:val="231F20"/>
        </w:rPr>
        <w:t>017000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Execution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Closeout</w:t>
      </w:r>
      <w:r>
        <w:rPr>
          <w:color w:val="231F20"/>
          <w:spacing w:val="-1"/>
        </w:rPr>
        <w:t> </w:t>
      </w:r>
      <w:r>
        <w:rPr>
          <w:color w:val="231F20"/>
        </w:rPr>
        <w:t>Requirements</w:t>
      </w:r>
      <w:r>
        <w:rPr>
          <w:b w:val="0"/>
          <w:color w:val="231F20"/>
        </w:rPr>
        <w:t>]</w:t>
      </w:r>
    </w:p>
    <w:p>
      <w:pPr>
        <w:spacing w:line="252" w:lineRule="exact" w:before="0"/>
        <w:ind w:left="984" w:right="0" w:firstLine="0"/>
        <w:jc w:val="left"/>
        <w:rPr>
          <w:sz w:val="22"/>
        </w:rPr>
      </w:pP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number and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Field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inspecting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testing.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385" w:hanging="576"/>
        <w:jc w:val="left"/>
        <w:rPr>
          <w:sz w:val="22"/>
        </w:rPr>
      </w:pPr>
      <w:r>
        <w:rPr>
          <w:color w:val="231F20"/>
          <w:sz w:val="22"/>
        </w:rPr>
        <w:t>Inspect for pinholes, blisters and other imperfections.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Correct defective finishes, maintaining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warranty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conditions.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Manufacturer's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Field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Services:</w:t>
      </w:r>
    </w:p>
    <w:p>
      <w:pPr>
        <w:pStyle w:val="Heading1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52" w:lineRule="exact" w:before="242" w:after="0"/>
        <w:ind w:left="1560" w:right="0" w:hanging="577"/>
        <w:jc w:val="left"/>
        <w:rPr>
          <w:b w:val="0"/>
        </w:rPr>
      </w:pPr>
      <w:r>
        <w:rPr>
          <w:b w:val="0"/>
          <w:color w:val="231F20"/>
        </w:rPr>
        <w:t>Section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014000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Quality</w:t>
      </w:r>
      <w:r>
        <w:rPr>
          <w:color w:val="231F20"/>
          <w:spacing w:val="-5"/>
        </w:rPr>
        <w:t> </w:t>
      </w:r>
      <w:r>
        <w:rPr>
          <w:color w:val="231F20"/>
        </w:rPr>
        <w:t>Requirements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&lt;</w:t>
      </w:r>
      <w:r>
        <w:rPr>
          <w:color w:val="231F20"/>
        </w:rPr>
        <w:t>insert</w:t>
      </w:r>
      <w:r>
        <w:rPr>
          <w:color w:val="231F20"/>
          <w:spacing w:val="-2"/>
        </w:rPr>
        <w:t> </w:t>
      </w:r>
      <w:r>
        <w:rPr>
          <w:color w:val="231F20"/>
        </w:rPr>
        <w:t>section</w:t>
      </w:r>
      <w:r>
        <w:rPr>
          <w:color w:val="231F20"/>
          <w:spacing w:val="-1"/>
        </w:rPr>
        <w:t> </w:t>
      </w:r>
      <w:r>
        <w:rPr>
          <w:color w:val="231F20"/>
        </w:rPr>
        <w:t>number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title</w:t>
      </w:r>
      <w:r>
        <w:rPr>
          <w:b w:val="0"/>
          <w:color w:val="231F20"/>
        </w:rPr>
        <w:t>&gt;:</w:t>
      </w:r>
    </w:p>
    <w:p>
      <w:pPr>
        <w:pStyle w:val="BodyText"/>
        <w:spacing w:line="252" w:lineRule="exact"/>
        <w:ind w:left="1560"/>
      </w:pPr>
      <w:r>
        <w:rPr>
          <w:color w:val="231F20"/>
        </w:rPr>
        <w:t>Requirements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manufacturer’s</w:t>
      </w:r>
      <w:r>
        <w:rPr>
          <w:color w:val="231F20"/>
          <w:spacing w:val="-3"/>
        </w:rPr>
        <w:t> </w:t>
      </w:r>
      <w:r>
        <w:rPr>
          <w:color w:val="231F20"/>
        </w:rPr>
        <w:t>field</w:t>
      </w:r>
      <w:r>
        <w:rPr>
          <w:color w:val="231F20"/>
          <w:spacing w:val="-3"/>
        </w:rPr>
        <w:t> </w:t>
      </w:r>
      <w:r>
        <w:rPr>
          <w:color w:val="231F20"/>
        </w:rPr>
        <w:t>services.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1054" w:hanging="577"/>
        <w:jc w:val="left"/>
        <w:rPr>
          <w:sz w:val="22"/>
        </w:rPr>
      </w:pPr>
      <w:r>
        <w:rPr>
          <w:color w:val="231F20"/>
          <w:sz w:val="22"/>
        </w:rPr>
        <w:t>Request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presence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before,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during,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after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installation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review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procedures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completed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work, and issue warranty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specified.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182" w:hanging="577"/>
        <w:jc w:val="left"/>
        <w:rPr>
          <w:sz w:val="22"/>
        </w:rPr>
      </w:pPr>
      <w:r>
        <w:rPr>
          <w:color w:val="231F20"/>
          <w:sz w:val="22"/>
        </w:rPr>
        <w:t>Repair unsatisfactory conditions disclosed by manufacturer's site visits, and re-inspect by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manufacturer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before work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starts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 resumes 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affected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areas.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4" w:right="844" w:hanging="576"/>
        <w:jc w:val="left"/>
        <w:rPr>
          <w:sz w:val="22"/>
        </w:rPr>
      </w:pPr>
      <w:r>
        <w:rPr>
          <w:color w:val="231F20"/>
          <w:sz w:val="22"/>
        </w:rPr>
        <w:t>Inspect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surfaces for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uniform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thickness,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color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appearance,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matching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approved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samples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viewed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from 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(1500 mm) away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under normal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lighting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conditions.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240" w:after="0"/>
        <w:ind w:left="1560" w:right="250" w:hanging="577"/>
        <w:jc w:val="left"/>
        <w:rPr>
          <w:sz w:val="22"/>
        </w:rPr>
      </w:pPr>
      <w:r>
        <w:rPr>
          <w:color w:val="231F20"/>
          <w:sz w:val="22"/>
        </w:rPr>
        <w:t>Ensure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smooth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free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blemishes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impairing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serviceability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detract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appearance.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CLEANING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3" w:right="679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017000 - Execution and Closeout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cleaning.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3" w:right="687" w:hanging="576"/>
        <w:jc w:val="left"/>
        <w:rPr>
          <w:sz w:val="22"/>
        </w:rPr>
      </w:pPr>
      <w:r>
        <w:rPr>
          <w:color w:val="231F20"/>
          <w:sz w:val="22"/>
        </w:rPr>
        <w:t>Clean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adjacent construction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remove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overspray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roller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splatter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mild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detergent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rinsed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 clean water,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prior 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drying.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865"/>
        <w:jc w:val="left"/>
        <w:rPr>
          <w:sz w:val="22"/>
        </w:rPr>
      </w:pPr>
      <w:r>
        <w:rPr>
          <w:color w:val="231F20"/>
          <w:sz w:val="22"/>
        </w:rPr>
        <w:t>PROTECTION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3" w:right="679" w:hanging="576"/>
        <w:jc w:val="left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017000 - Execution and Closeout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 protecting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finished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Work.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4" w:right="0" w:hanging="578"/>
        <w:jc w:val="left"/>
        <w:rPr>
          <w:sz w:val="22"/>
        </w:rPr>
      </w:pPr>
      <w:r>
        <w:rPr>
          <w:color w:val="231F20"/>
          <w:sz w:val="22"/>
        </w:rPr>
        <w:t>Protect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cool roof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coatings from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subsequent construction operations.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ind w:left="119"/>
      </w:pPr>
      <w:r>
        <w:rPr>
          <w:color w:val="231F20"/>
        </w:rPr>
        <w:t>END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SECTION</w:t>
      </w:r>
    </w:p>
    <w:p>
      <w:pPr>
        <w:spacing w:after="0"/>
        <w:sectPr>
          <w:pgSz w:w="12240" w:h="15840"/>
          <w:pgMar w:header="0" w:footer="505" w:top="1040" w:bottom="700" w:left="1320" w:right="1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5pt;margin-top:-.499988pt;width:550.950pt;height:714.85pt;mso-position-horizontal-relative:page;mso-position-vertical-relative:page;z-index:-16012288" coordorigin="-10,-10" coordsize="11019,14297">
            <v:shape style="position:absolute;left:1474;top:3571;width:7158;height:2648" coordorigin="1474,3572" coordsize="7158,2648" path="m2768,4149l2132,4149,2146,4149,2159,4152,2172,4156,2184,4162,2204,4175,2221,4193,2235,4216,2245,4244,2680,5677,2711,5764,2746,5844,2786,5915,2830,5979,2878,6035,2930,6084,2985,6125,3044,6159,3105,6185,3169,6204,3236,6215,3304,6219,3305,6219,3374,6215,3440,6204,3504,6185,3566,6159,3624,6125,3680,6084,3731,6035,3780,5979,3824,5915,3864,5844,3899,5764,3930,5677,3946,5624,3305,5624,3291,5623,3278,5621,3265,5617,3253,5611,3233,5598,3216,5580,3202,5557,3192,5529,2768,4149xm5136,4149l4477,4149,4491,4149,4504,4152,4517,4156,4529,4162,4549,4175,4566,4193,4580,4216,4590,4244,4977,5624,5004,5709,5033,5788,5066,5859,5101,5923,5140,5981,5182,6032,5227,6077,5230,6080,5234,6082,5237,6085,5294,6126,5357,6160,5424,6186,5497,6204,5576,6215,5661,6219,5662,6219,5730,6216,5794,6206,5856,6189,5914,6165,5969,6135,6022,6097,6072,6053,6120,6001,6166,5942,6210,5875,6252,5801,6294,5719,6315,5672,5656,5672,5619,5666,5589,5648,5565,5619,5549,5576,5136,4149xm8309,5440l7720,5440,8036,6183,8631,6183,8309,5440xm2132,3572l2059,3575,1988,3587,1920,3606,1856,3633,1794,3667,1736,3708,1683,3758,1633,3814,1588,3878,1548,3949,1513,4027,1484,4113,1474,4144,1474,6175,2019,4244,2038,4201,2065,4172,2097,4154,2132,4149,2768,4149,2757,4113,2725,4022,2689,3939,2648,3865,2602,3799,2552,3742,2551,3740,2549,3739,2547,3737,2535,3725,2522,3714,2509,3703,2496,3692,2433,3649,2365,3615,2292,3591,2214,3576,2132,3572xm7066,3572l6982,3576,6904,3590,6833,3611,6768,3641,6709,3677,6654,3720,6604,3769,6559,3824,6517,3883,6479,3946,6444,4013,6412,4083,5763,5576,5744,5616,5720,5646,5692,5665,5656,5672,6315,5672,6334,5630,6415,5440,8309,5440,8092,4940,6626,4940,6917,4250,6952,4184,6987,4144,7025,4124,7066,4119,7736,4119,7721,4083,7706,4049,7690,4016,7673,3984,7656,3952,7651,3942,7645,3932,7639,3922,7633,3912,7615,3884,7597,3857,7578,3830,7559,3805,7556,3801,7553,3797,7549,3794,7498,3739,7442,3691,7380,3650,7312,3617,7238,3592,7156,3577,7066,3572xm4477,3572l4406,3575,4338,3587,4272,3605,4211,3631,4152,3665,4098,3706,4047,3755,4000,3811,3957,3875,3918,3947,3883,4026,3852,4113,3418,5529,3399,5571,3372,5601,3340,5618,3305,5624,3946,5624,4364,4244,4383,4201,4410,4172,4442,4154,4477,4149,5136,4149,5126,4113,5096,4023,5059,3942,5016,3868,4968,3802,4914,3745,4885,3718,4854,3694,4823,3672,4790,3653,4788,3651,4786,3650,4784,3649,4712,3615,4637,3591,4558,3577,4477,3572xm7736,4119l7066,4119,7093,4121,7117,4128,7140,4141,7162,4161,7166,4165,7170,4170,7180,4185,7187,4195,7196,4211,7199,4217,7206,4231,7210,4240,7215,4250,7508,4940,8092,4940,7736,4119xe" filled="true" fillcolor="#6ca5da" stroked="false">
              <v:path arrowok="t"/>
              <v:fill opacity="16384f" type="solid"/>
            </v:shape>
            <v:shape style="position:absolute;left:0;top:0;width:10999;height:14277" coordorigin="0,0" coordsize="10999,14277" path="m0,14277l8617,14277,8693,14275,8768,14272,8842,14266,8916,14258,8989,14248,9061,14235,9133,14221,9204,14204,9274,14185,9343,14164,9411,14141,9478,14116,9544,14089,9609,14061,9674,14030,9737,13998,9799,13963,9860,13927,9919,13890,9978,13850,10035,13809,10091,13766,10145,13722,10199,13676,10251,13628,10301,13579,10350,13529,10397,13477,10443,13424,10488,13369,10531,13313,10572,13256,10611,13197,10649,13138,10685,13077,10719,13015,10752,12952,10783,12888,10811,12822,10838,12756,10863,12689,10886,12621,10907,12552,10926,12482,10942,12411,10957,12340,10970,12267,10980,12194,10988,12120,10994,12046,10997,11971,10998,11896,10998,0e" filled="false" stroked="true" strokeweight="1pt" strokecolor="#000000">
              <v:path arrowok="t"/>
              <v:stroke dashstyle="solid"/>
            </v:shape>
            <v:rect style="position:absolute;left:1474;top:0;width:20;height:1428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560.259827pt;margin-top:405.777802pt;width:9.050pt;height:160.7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ADV</w:t>
                  </w:r>
                  <w:r>
                    <w:rPr>
                      <w:rFonts w:ascii="Trebuchet MS"/>
                      <w:color w:val="9D9D9C"/>
                      <w:spacing w:val="33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202303-004</w:t>
                  </w:r>
                  <w:r>
                    <w:rPr>
                      <w:rFonts w:ascii="Trebuchet MS"/>
                      <w:color w:val="9D9D9C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-</w:t>
                  </w:r>
                  <w:r>
                    <w:rPr>
                      <w:rFonts w:ascii="Trebuchet MS"/>
                      <w:color w:val="9D9D9C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Design:</w:t>
                  </w:r>
                  <w:r>
                    <w:rPr>
                      <w:rFonts w:ascii="Trebuchet MS"/>
                      <w:color w:val="9D9D9C"/>
                      <w:spacing w:val="-4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JG,</w:t>
                  </w:r>
                  <w:r>
                    <w:rPr>
                      <w:rFonts w:ascii="Trebuchet MS"/>
                      <w:color w:val="9D9D9C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Images:</w:t>
                  </w:r>
                  <w:r>
                    <w:rPr>
                      <w:rFonts w:ascii="Trebuchet MS"/>
                      <w:color w:val="9D9D9C"/>
                      <w:spacing w:val="-6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Arkema,</w:t>
                  </w:r>
                  <w:r>
                    <w:rPr>
                      <w:rFonts w:ascii="Trebuchet MS"/>
                      <w:color w:val="9D9D9C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D9D9C"/>
                      <w:w w:val="110"/>
                      <w:sz w:val="12"/>
                    </w:rPr>
                    <w:t>Getty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76" w:lineRule="auto" w:before="99"/>
        <w:ind w:left="709" w:right="7494" w:firstLine="0"/>
        <w:jc w:val="left"/>
        <w:rPr>
          <w:rFonts w:ascii="Trebuchet MS"/>
          <w:sz w:val="21"/>
        </w:rPr>
      </w:pPr>
      <w:r>
        <w:rPr>
          <w:rFonts w:ascii="Trebuchet MS"/>
          <w:b/>
          <w:color w:val="282A5F"/>
          <w:w w:val="105"/>
          <w:sz w:val="21"/>
        </w:rPr>
        <w:t>Arkema Inc.</w:t>
      </w:r>
      <w:r>
        <w:rPr>
          <w:rFonts w:ascii="Trebuchet MS"/>
          <w:b/>
          <w:color w:val="282A5F"/>
          <w:spacing w:val="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900 1st Ave,</w:t>
      </w:r>
      <w:r>
        <w:rPr>
          <w:rFonts w:ascii="Trebuchet MS"/>
          <w:color w:val="282A5F"/>
          <w:spacing w:val="1"/>
          <w:w w:val="105"/>
          <w:sz w:val="21"/>
        </w:rPr>
        <w:t> </w:t>
      </w:r>
      <w:r>
        <w:rPr>
          <w:rFonts w:ascii="Trebuchet MS"/>
          <w:color w:val="282A5F"/>
          <w:sz w:val="21"/>
        </w:rPr>
        <w:t>King</w:t>
      </w:r>
      <w:r>
        <w:rPr>
          <w:rFonts w:ascii="Trebuchet MS"/>
          <w:color w:val="282A5F"/>
          <w:spacing w:val="9"/>
          <w:sz w:val="21"/>
        </w:rPr>
        <w:t> </w:t>
      </w:r>
      <w:r>
        <w:rPr>
          <w:rFonts w:ascii="Trebuchet MS"/>
          <w:color w:val="282A5F"/>
          <w:sz w:val="21"/>
        </w:rPr>
        <w:t>of Prussia,</w:t>
      </w:r>
      <w:r>
        <w:rPr>
          <w:rFonts w:ascii="Trebuchet MS"/>
          <w:color w:val="282A5F"/>
          <w:spacing w:val="-60"/>
          <w:sz w:val="21"/>
        </w:rPr>
        <w:t> </w:t>
      </w:r>
      <w:r>
        <w:rPr>
          <w:rFonts w:ascii="Trebuchet MS"/>
          <w:color w:val="282A5F"/>
          <w:sz w:val="21"/>
        </w:rPr>
        <w:t>PA</w:t>
      </w:r>
      <w:r>
        <w:rPr>
          <w:rFonts w:ascii="Trebuchet MS"/>
          <w:color w:val="282A5F"/>
          <w:spacing w:val="-7"/>
          <w:sz w:val="21"/>
        </w:rPr>
        <w:t> </w:t>
      </w:r>
      <w:r>
        <w:rPr>
          <w:rFonts w:ascii="Trebuchet MS"/>
          <w:color w:val="282A5F"/>
          <w:sz w:val="21"/>
        </w:rPr>
        <w:t>19406</w:t>
      </w:r>
    </w:p>
    <w:p>
      <w:pPr>
        <w:spacing w:line="242" w:lineRule="exact" w:before="0"/>
        <w:ind w:left="70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282A5F"/>
          <w:w w:val="105"/>
          <w:sz w:val="21"/>
        </w:rPr>
        <w:t>+1</w:t>
      </w:r>
      <w:r>
        <w:rPr>
          <w:rFonts w:ascii="Trebuchet MS"/>
          <w:color w:val="282A5F"/>
          <w:spacing w:val="-3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610-205-7000</w:t>
      </w:r>
    </w:p>
    <w:p>
      <w:pPr>
        <w:pStyle w:val="BodyText"/>
        <w:spacing w:before="2"/>
        <w:rPr>
          <w:rFonts w:ascii="Trebuchet MS"/>
          <w:sz w:val="27"/>
        </w:rPr>
      </w:pPr>
    </w:p>
    <w:p>
      <w:pPr>
        <w:spacing w:line="276" w:lineRule="auto" w:before="0"/>
        <w:ind w:left="709" w:right="5831" w:firstLine="0"/>
        <w:jc w:val="left"/>
        <w:rPr>
          <w:rFonts w:ascii="Trebuchet MS" w:hAnsi="Trebuchet MS"/>
          <w:sz w:val="21"/>
        </w:rPr>
      </w:pPr>
      <w:r>
        <w:rPr>
          <w:rFonts w:ascii="Trebuchet MS" w:hAnsi="Trebuchet MS"/>
          <w:b/>
          <w:color w:val="282A5F"/>
          <w:spacing w:val="-1"/>
          <w:w w:val="105"/>
          <w:sz w:val="21"/>
        </w:rPr>
        <w:t>Headquarters:</w:t>
      </w:r>
      <w:r>
        <w:rPr>
          <w:rFonts w:ascii="Trebuchet MS" w:hAnsi="Trebuchet MS"/>
          <w:b/>
          <w:color w:val="282A5F"/>
          <w:spacing w:val="-14"/>
          <w:w w:val="105"/>
          <w:sz w:val="21"/>
        </w:rPr>
        <w:t> </w:t>
      </w:r>
      <w:r>
        <w:rPr>
          <w:rFonts w:ascii="Trebuchet MS" w:hAnsi="Trebuchet MS"/>
          <w:b/>
          <w:color w:val="282A5F"/>
          <w:spacing w:val="-1"/>
          <w:w w:val="105"/>
          <w:sz w:val="21"/>
        </w:rPr>
        <w:t>Arkema</w:t>
      </w:r>
      <w:r>
        <w:rPr>
          <w:rFonts w:ascii="Trebuchet MS" w:hAnsi="Trebuchet MS"/>
          <w:b/>
          <w:color w:val="282A5F"/>
          <w:spacing w:val="-12"/>
          <w:w w:val="105"/>
          <w:sz w:val="21"/>
        </w:rPr>
        <w:t> </w:t>
      </w:r>
      <w:r>
        <w:rPr>
          <w:rFonts w:ascii="Trebuchet MS" w:hAnsi="Trebuchet MS"/>
          <w:b/>
          <w:color w:val="282A5F"/>
          <w:w w:val="105"/>
          <w:sz w:val="21"/>
        </w:rPr>
        <w:t>France</w:t>
      </w:r>
      <w:r>
        <w:rPr>
          <w:rFonts w:ascii="Trebuchet MS" w:hAnsi="Trebuchet MS"/>
          <w:b/>
          <w:color w:val="282A5F"/>
          <w:spacing w:val="-63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420 rue d’Estienne d’Orves</w:t>
      </w:r>
      <w:r>
        <w:rPr>
          <w:rFonts w:ascii="Trebuchet MS" w:hAnsi="Trebuchet MS"/>
          <w:color w:val="282A5F"/>
          <w:spacing w:val="1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92705</w:t>
      </w:r>
      <w:r>
        <w:rPr>
          <w:rFonts w:ascii="Trebuchet MS" w:hAnsi="Trebuchet MS"/>
          <w:color w:val="282A5F"/>
          <w:spacing w:val="2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Colombes</w:t>
      </w:r>
      <w:r>
        <w:rPr>
          <w:rFonts w:ascii="Trebuchet MS" w:hAnsi="Trebuchet MS"/>
          <w:color w:val="282A5F"/>
          <w:spacing w:val="3"/>
          <w:w w:val="105"/>
          <w:sz w:val="21"/>
        </w:rPr>
        <w:t> </w:t>
      </w:r>
      <w:r>
        <w:rPr>
          <w:rFonts w:ascii="Trebuchet MS" w:hAnsi="Trebuchet MS"/>
          <w:color w:val="282A5F"/>
          <w:w w:val="105"/>
          <w:sz w:val="21"/>
        </w:rPr>
        <w:t>Cedex</w:t>
      </w:r>
    </w:p>
    <w:p>
      <w:pPr>
        <w:spacing w:line="242" w:lineRule="exact" w:before="0"/>
        <w:ind w:left="70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282A5F"/>
          <w:w w:val="105"/>
          <w:sz w:val="21"/>
        </w:rPr>
        <w:t>France</w:t>
      </w:r>
    </w:p>
    <w:p>
      <w:pPr>
        <w:spacing w:before="36"/>
        <w:ind w:left="70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282A5F"/>
          <w:w w:val="105"/>
          <w:sz w:val="21"/>
        </w:rPr>
        <w:t>T</w:t>
      </w:r>
      <w:r>
        <w:rPr>
          <w:rFonts w:ascii="Trebuchet MS"/>
          <w:color w:val="282A5F"/>
          <w:spacing w:val="-8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+33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(0)1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49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00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80</w:t>
      </w:r>
      <w:r>
        <w:rPr>
          <w:rFonts w:ascii="Trebuchet MS"/>
          <w:color w:val="282A5F"/>
          <w:spacing w:val="-1"/>
          <w:w w:val="105"/>
          <w:sz w:val="21"/>
        </w:rPr>
        <w:t> </w:t>
      </w:r>
      <w:r>
        <w:rPr>
          <w:rFonts w:ascii="Trebuchet MS"/>
          <w:color w:val="282A5F"/>
          <w:w w:val="105"/>
          <w:sz w:val="21"/>
        </w:rPr>
        <w:t>80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28"/>
        </w:rPr>
      </w:pPr>
    </w:p>
    <w:p>
      <w:pPr>
        <w:spacing w:line="161" w:lineRule="exact" w:before="0"/>
        <w:ind w:left="114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82A5F"/>
          <w:w w:val="105"/>
          <w:sz w:val="14"/>
        </w:rPr>
        <w:t>Kynar</w:t>
      </w:r>
      <w:r>
        <w:rPr>
          <w:rFonts w:ascii="Trebuchet MS" w:hAnsi="Trebuchet MS"/>
          <w:color w:val="282A5F"/>
          <w:spacing w:val="4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Aquatec®</w:t>
      </w:r>
      <w:r>
        <w:rPr>
          <w:rFonts w:ascii="Trebuchet MS" w:hAnsi="Trebuchet MS"/>
          <w:color w:val="282A5F"/>
          <w:spacing w:val="16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is</w:t>
      </w:r>
      <w:r>
        <w:rPr>
          <w:rFonts w:ascii="Trebuchet MS" w:hAnsi="Trebuchet MS"/>
          <w:color w:val="282A5F"/>
          <w:spacing w:val="16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a</w:t>
      </w:r>
      <w:r>
        <w:rPr>
          <w:rFonts w:ascii="Trebuchet MS" w:hAnsi="Trebuchet MS"/>
          <w:color w:val="282A5F"/>
          <w:spacing w:val="12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registered</w:t>
      </w:r>
      <w:r>
        <w:rPr>
          <w:rFonts w:ascii="Trebuchet MS" w:hAnsi="Trebuchet MS"/>
          <w:color w:val="282A5F"/>
          <w:spacing w:val="13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trademark</w:t>
      </w:r>
      <w:r>
        <w:rPr>
          <w:rFonts w:ascii="Trebuchet MS" w:hAnsi="Trebuchet MS"/>
          <w:color w:val="282A5F"/>
          <w:spacing w:val="12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of</w:t>
      </w:r>
      <w:r>
        <w:rPr>
          <w:rFonts w:ascii="Trebuchet MS" w:hAnsi="Trebuchet MS"/>
          <w:color w:val="282A5F"/>
          <w:spacing w:val="2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Arkema</w:t>
      </w:r>
      <w:r>
        <w:rPr>
          <w:rFonts w:ascii="Trebuchet MS" w:hAnsi="Trebuchet MS"/>
          <w:color w:val="282A5F"/>
          <w:spacing w:val="12"/>
          <w:w w:val="105"/>
          <w:sz w:val="14"/>
        </w:rPr>
        <w:t> </w:t>
      </w:r>
      <w:r>
        <w:rPr>
          <w:rFonts w:ascii="Trebuchet MS" w:hAnsi="Trebuchet MS"/>
          <w:color w:val="282A5F"/>
          <w:w w:val="105"/>
          <w:sz w:val="14"/>
        </w:rPr>
        <w:t>Inc.</w:t>
      </w:r>
    </w:p>
    <w:p>
      <w:pPr>
        <w:spacing w:line="161" w:lineRule="exact" w:before="0"/>
        <w:ind w:left="114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82A5F"/>
          <w:w w:val="110"/>
          <w:sz w:val="14"/>
        </w:rPr>
        <w:t>©2023</w:t>
      </w:r>
      <w:r>
        <w:rPr>
          <w:rFonts w:ascii="Trebuchet MS" w:hAnsi="Trebuchet MS"/>
          <w:color w:val="282A5F"/>
          <w:spacing w:val="-11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Arkema</w:t>
      </w:r>
      <w:r>
        <w:rPr>
          <w:rFonts w:ascii="Trebuchet MS" w:hAnsi="Trebuchet MS"/>
          <w:color w:val="282A5F"/>
          <w:spacing w:val="-9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Inc.</w:t>
      </w:r>
      <w:r>
        <w:rPr>
          <w:rFonts w:ascii="Trebuchet MS" w:hAnsi="Trebuchet MS"/>
          <w:color w:val="282A5F"/>
          <w:spacing w:val="-11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All</w:t>
      </w:r>
      <w:r>
        <w:rPr>
          <w:rFonts w:ascii="Trebuchet MS" w:hAnsi="Trebuchet MS"/>
          <w:color w:val="282A5F"/>
          <w:spacing w:val="-10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rights</w:t>
      </w:r>
      <w:r>
        <w:rPr>
          <w:rFonts w:ascii="Trebuchet MS" w:hAnsi="Trebuchet MS"/>
          <w:color w:val="282A5F"/>
          <w:spacing w:val="-6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reserved.</w:t>
      </w:r>
    </w:p>
    <w:p>
      <w:pPr>
        <w:pStyle w:val="BodyText"/>
        <w:spacing w:before="8"/>
        <w:rPr>
          <w:rFonts w:ascii="Trebuchet MS"/>
          <w:sz w:val="18"/>
        </w:rPr>
      </w:pPr>
    </w:p>
    <w:p>
      <w:pPr>
        <w:spacing w:line="235" w:lineRule="auto" w:before="0"/>
        <w:ind w:left="114" w:right="4252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5471998</wp:posOffset>
            </wp:positionH>
            <wp:positionV relativeFrom="paragraph">
              <wp:posOffset>103736</wp:posOffset>
            </wp:positionV>
            <wp:extent cx="1512011" cy="202488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11" cy="20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82A5F"/>
          <w:spacing w:val="-1"/>
          <w:w w:val="110"/>
          <w:sz w:val="14"/>
        </w:rPr>
        <w:t>Please, consult Arkema’s disclaimer regarding the use of Arkema’s products </w:t>
      </w:r>
      <w:r>
        <w:rPr>
          <w:rFonts w:ascii="Trebuchet MS" w:hAnsi="Trebuchet MS"/>
          <w:color w:val="282A5F"/>
          <w:w w:val="110"/>
          <w:sz w:val="14"/>
        </w:rPr>
        <w:t>on</w:t>
      </w:r>
      <w:r>
        <w:rPr>
          <w:rFonts w:ascii="Trebuchet MS" w:hAnsi="Trebuchet MS"/>
          <w:color w:val="282A5F"/>
          <w:spacing w:val="-44"/>
          <w:w w:val="110"/>
          <w:sz w:val="14"/>
        </w:rPr>
        <w:t> </w:t>
      </w:r>
      <w:r>
        <w:rPr>
          <w:rFonts w:ascii="Trebuchet MS" w:hAnsi="Trebuchet MS"/>
          <w:color w:val="282A5F"/>
          <w:w w:val="110"/>
          <w:sz w:val="14"/>
        </w:rPr>
        <w:t>https://</w:t>
      </w:r>
      <w:hyperlink r:id="rId22">
        <w:r>
          <w:rPr>
            <w:rFonts w:ascii="Trebuchet MS" w:hAnsi="Trebuchet MS"/>
            <w:color w:val="282A5F"/>
            <w:w w:val="110"/>
            <w:sz w:val="14"/>
          </w:rPr>
          <w:t>www.arkema.com/global/en/products/product-safety/disclaimer/</w:t>
        </w:r>
      </w:hyperlink>
    </w:p>
    <w:p>
      <w:pPr>
        <w:spacing w:line="235" w:lineRule="auto" w:before="58"/>
        <w:ind w:left="114" w:right="344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9D9D9C"/>
          <w:spacing w:val="-1"/>
          <w:w w:val="110"/>
          <w:sz w:val="14"/>
        </w:rPr>
        <w:t>Arkema</w:t>
      </w:r>
      <w:r>
        <w:rPr>
          <w:rFonts w:ascii="Trebuchet MS" w:hAnsi="Trebuchet MS"/>
          <w:color w:val="9D9D9C"/>
          <w:spacing w:val="-1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France,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a</w:t>
      </w:r>
      <w:r>
        <w:rPr>
          <w:rFonts w:ascii="Trebuchet MS" w:hAnsi="Trebuchet MS"/>
          <w:color w:val="9D9D9C"/>
          <w:spacing w:val="-1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French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i/>
          <w:color w:val="9D9D9C"/>
          <w:w w:val="110"/>
          <w:sz w:val="14"/>
        </w:rPr>
        <w:t>sociéĒé</w:t>
      </w:r>
      <w:r>
        <w:rPr>
          <w:rFonts w:ascii="Trebuchet MS" w:hAnsi="Trebuchet MS"/>
          <w:i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i/>
          <w:color w:val="9D9D9C"/>
          <w:w w:val="110"/>
          <w:sz w:val="14"/>
        </w:rPr>
        <w:t>anonyme</w:t>
      </w:r>
      <w:r>
        <w:rPr>
          <w:rFonts w:ascii="Trebuchet MS" w:hAnsi="Trebuchet MS"/>
          <w:i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registered</w:t>
      </w:r>
      <w:r>
        <w:rPr>
          <w:rFonts w:ascii="Trebuchet MS" w:hAnsi="Trebuchet MS"/>
          <w:color w:val="9D9D9C"/>
          <w:spacing w:val="-9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at</w:t>
      </w:r>
      <w:r>
        <w:rPr>
          <w:rFonts w:ascii="Trebuchet MS" w:hAnsi="Trebuchet MS"/>
          <w:color w:val="9D9D9C"/>
          <w:spacing w:val="-10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the</w:t>
      </w:r>
      <w:r>
        <w:rPr>
          <w:rFonts w:ascii="Trebuchet MS" w:hAnsi="Trebuchet MS"/>
          <w:color w:val="9D9D9C"/>
          <w:spacing w:val="-1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Trade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and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Companies</w:t>
      </w:r>
      <w:r>
        <w:rPr>
          <w:rFonts w:ascii="Trebuchet MS" w:hAnsi="Trebuchet MS"/>
          <w:color w:val="9D9D9C"/>
          <w:spacing w:val="-8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Register</w:t>
      </w:r>
      <w:r>
        <w:rPr>
          <w:rFonts w:ascii="Trebuchet MS" w:hAnsi="Trebuchet MS"/>
          <w:color w:val="9D9D9C"/>
          <w:spacing w:val="-44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of</w:t>
      </w:r>
      <w:r>
        <w:rPr>
          <w:rFonts w:ascii="Trebuchet MS" w:hAnsi="Trebuchet MS"/>
          <w:color w:val="9D9D9C"/>
          <w:spacing w:val="-6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Nanterre</w:t>
      </w:r>
      <w:r>
        <w:rPr>
          <w:rFonts w:ascii="Trebuchet MS" w:hAnsi="Trebuchet MS"/>
          <w:color w:val="9D9D9C"/>
          <w:spacing w:val="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under</w:t>
      </w:r>
      <w:r>
        <w:rPr>
          <w:rFonts w:ascii="Trebuchet MS" w:hAnsi="Trebuchet MS"/>
          <w:color w:val="9D9D9C"/>
          <w:spacing w:val="-6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the</w:t>
      </w:r>
      <w:r>
        <w:rPr>
          <w:rFonts w:ascii="Trebuchet MS" w:hAnsi="Trebuchet MS"/>
          <w:color w:val="9D9D9C"/>
          <w:spacing w:val="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number</w:t>
      </w:r>
      <w:r>
        <w:rPr>
          <w:rFonts w:ascii="Trebuchet MS" w:hAnsi="Trebuchet MS"/>
          <w:color w:val="9D9D9C"/>
          <w:spacing w:val="-3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319</w:t>
      </w:r>
      <w:r>
        <w:rPr>
          <w:rFonts w:ascii="Trebuchet MS" w:hAnsi="Trebuchet MS"/>
          <w:color w:val="9D9D9C"/>
          <w:spacing w:val="1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632</w:t>
      </w:r>
      <w:r>
        <w:rPr>
          <w:rFonts w:ascii="Trebuchet MS" w:hAnsi="Trebuchet MS"/>
          <w:color w:val="9D9D9C"/>
          <w:spacing w:val="-5"/>
          <w:w w:val="110"/>
          <w:sz w:val="14"/>
        </w:rPr>
        <w:t> </w:t>
      </w:r>
      <w:r>
        <w:rPr>
          <w:rFonts w:ascii="Trebuchet MS" w:hAnsi="Trebuchet MS"/>
          <w:color w:val="9D9D9C"/>
          <w:w w:val="110"/>
          <w:sz w:val="14"/>
        </w:rPr>
        <w:t>790</w:t>
      </w:r>
    </w:p>
    <w:p>
      <w:pPr>
        <w:spacing w:before="124" w:after="7"/>
        <w:ind w:left="114" w:right="0" w:firstLine="0"/>
        <w:jc w:val="left"/>
        <w:rPr>
          <w:rFonts w:ascii="Trebuchet MS"/>
          <w:b/>
          <w:sz w:val="17"/>
        </w:rPr>
      </w:pPr>
      <w:r>
        <w:rPr>
          <w:rFonts w:ascii="Trebuchet MS"/>
          <w:b/>
          <w:color w:val="282A5F"/>
          <w:w w:val="105"/>
          <w:sz w:val="17"/>
        </w:rPr>
        <w:t>hpp.arkema.com</w:t>
      </w:r>
    </w:p>
    <w:p>
      <w:pPr>
        <w:pStyle w:val="BodyText"/>
        <w:spacing w:line="79" w:lineRule="exact"/>
        <w:ind w:left="4409"/>
        <w:rPr>
          <w:rFonts w:ascii="Trebuchet MS"/>
          <w:sz w:val="7"/>
        </w:rPr>
      </w:pPr>
      <w:r>
        <w:rPr>
          <w:rFonts w:ascii="Trebuchet MS"/>
          <w:position w:val="-1"/>
          <w:sz w:val="7"/>
        </w:rPr>
        <w:drawing>
          <wp:inline distT="0" distB="0" distL="0" distR="0">
            <wp:extent cx="47148" cy="50292"/>
            <wp:effectExtent l="0" t="0" r="0" b="0"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1"/>
          <w:sz w:val="7"/>
        </w:rPr>
      </w:r>
    </w:p>
    <w:sectPr>
      <w:footerReference w:type="default" r:id="rId20"/>
      <w:pgSz w:w="11910" w:h="16840"/>
      <w:pgMar w:footer="0" w:header="0" w:top="0" w:bottom="280" w:left="13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55.738708pt;width:122.45pt;height:16.55pt;mso-position-horizontal-relative:page;mso-position-vertical-relative:page;z-index:-16012800" type="#_x0000_t202" filled="false" stroked="false">
          <v:textbox inset="0,0,0,0">
            <w:txbxContent>
              <w:p>
                <w:pPr>
                  <w:pStyle w:val="BodyText"/>
                  <w:spacing w:before="37"/>
                  <w:ind w:left="20"/>
                </w:pPr>
                <w:r>
                  <w:rPr>
                    <w:color w:val="231F20"/>
                  </w:rPr>
                  <w:t>COOL</w:t>
                </w:r>
                <w:r>
                  <w:rPr>
                    <w:color w:val="231F20"/>
                    <w:spacing w:val="-4"/>
                  </w:rPr>
                  <w:t> </w:t>
                </w:r>
                <w:r>
                  <w:rPr>
                    <w:color w:val="231F20"/>
                  </w:rPr>
                  <w:t>ROOF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COATINGS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144012pt;margin-top:755.934692pt;width:57.15pt;height:16.55pt;mso-position-horizontal-relative:page;mso-position-vertical-relative:page;z-index:-16012288" type="#_x0000_t202" filled="false" stroked="false">
          <v:textbox inset="0,0,0,0">
            <w:txbxContent>
              <w:p>
                <w:pPr>
                  <w:pStyle w:val="BodyText"/>
                  <w:spacing w:before="37"/>
                  <w:ind w:left="20"/>
                </w:pPr>
                <w:r>
                  <w:rPr>
                    <w:color w:val="231F20"/>
                  </w:rPr>
                  <w:t>070513 -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upperLetter"/>
      <w:lvlText w:val="%1."/>
      <w:lvlJc w:val="left"/>
      <w:pPr>
        <w:ind w:left="983" w:hanging="578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60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3" w:hanging="5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6" w:hanging="5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5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5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6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0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5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83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86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84" w:hanging="577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577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5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5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6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0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57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83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86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84" w:hanging="578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136" w:hanging="576"/>
        <w:jc w:val="left"/>
      </w:pPr>
      <w:rPr>
        <w:rFonts w:hint="default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7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0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2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5" w:hanging="57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6"/>
      <w:numFmt w:val="upperLetter"/>
      <w:lvlText w:val="%1."/>
      <w:lvlJc w:val="left"/>
      <w:pPr>
        <w:ind w:left="984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60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136" w:hanging="57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2712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2" w:hanging="5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5" w:hanging="5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8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1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4" w:hanging="5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83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86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85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136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5">
      <w:start w:val="1"/>
      <w:numFmt w:val="decimal"/>
      <w:lvlText w:val="%6)"/>
      <w:lvlJc w:val="left"/>
      <w:pPr>
        <w:ind w:left="2712" w:hanging="57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8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1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4" w:hanging="576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136" w:hanging="577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651" w:right="3313"/>
    </w:pPr>
    <w:rPr>
      <w:rFonts w:ascii="Microsoft Sans Serif" w:hAnsi="Microsoft Sans Serif" w:eastAsia="Microsoft Sans Serif" w:cs="Microsoft Sans Serif"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0" w:hanging="57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32" w:lineRule="exact"/>
      <w:ind w:left="107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hyperlink" Target="http://www.arkema.com/en/products/product-safety/disclaimer/index.html" TargetMode="External"/><Relationship Id="rId17" Type="http://schemas.openxmlformats.org/officeDocument/2006/relationships/hyperlink" Target="http://www.KynarAquatec.com/" TargetMode="External"/><Relationship Id="rId18" Type="http://schemas.openxmlformats.org/officeDocument/2006/relationships/hyperlink" Target="http://www.coolroofs.org/" TargetMode="External"/><Relationship Id="rId19" Type="http://schemas.openxmlformats.org/officeDocument/2006/relationships/hyperlink" Target="http://www.kynaraquatec.com/" TargetMode="External"/><Relationship Id="rId20" Type="http://schemas.openxmlformats.org/officeDocument/2006/relationships/footer" Target="footer2.xml"/><Relationship Id="rId21" Type="http://schemas.openxmlformats.org/officeDocument/2006/relationships/image" Target="media/image11.png"/><Relationship Id="rId22" Type="http://schemas.openxmlformats.org/officeDocument/2006/relationships/hyperlink" Target="http://www.arkema.com/global/en/products/product-safety/disclaimer/" TargetMode="External"/><Relationship Id="rId23" Type="http://schemas.openxmlformats.org/officeDocument/2006/relationships/image" Target="media/image12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Arkema HPP</dc:creator>
  <cp:keywords>Kynar Aquatec® COOL ROOF COATINGS</cp:keywords>
  <dc:subject>Kynar Aquatec®</dc:subject>
  <dc:title>Kynar Aquatec® COOL ROOF COATINGS</dc:title>
  <dcterms:created xsi:type="dcterms:W3CDTF">2023-05-31T15:52:50Z</dcterms:created>
  <dcterms:modified xsi:type="dcterms:W3CDTF">2023-05-31T15:52:50Z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2023-05-31T00:00:00Z</vt:filetime>
  </property>
</Properties>
</file>